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519F2" w14:textId="3E2E9CBD" w:rsidR="000A4BBA" w:rsidRDefault="002F75E9" w:rsidP="00C3706E">
      <w:pPr>
        <w:ind w:right="143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7171763" wp14:editId="501A7E34">
            <wp:simplePos x="0" y="0"/>
            <wp:positionH relativeFrom="column">
              <wp:posOffset>-6823</wp:posOffset>
            </wp:positionH>
            <wp:positionV relativeFrom="paragraph">
              <wp:posOffset>30480</wp:posOffset>
            </wp:positionV>
            <wp:extent cx="2209165" cy="1003935"/>
            <wp:effectExtent l="0" t="0" r="635" b="0"/>
            <wp:wrapNone/>
            <wp:docPr id="23" name="Afbeelding 23" descr="Afbeelding met logo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Afbeelding 23" descr="Afbeelding met logo&#10;&#10;Automatisch gegenereerde beschrijv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165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BE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FCC4D" wp14:editId="3EF0980F">
                <wp:simplePos x="0" y="0"/>
                <wp:positionH relativeFrom="column">
                  <wp:posOffset>2589040</wp:posOffset>
                </wp:positionH>
                <wp:positionV relativeFrom="paragraph">
                  <wp:posOffset>124831</wp:posOffset>
                </wp:positionV>
                <wp:extent cx="2392294" cy="856526"/>
                <wp:effectExtent l="0" t="0" r="0" b="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294" cy="8565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E24FCA" w14:textId="18B1165B" w:rsidR="006248D6" w:rsidRPr="007A4BEB" w:rsidRDefault="006248D6" w:rsidP="0075204A">
                            <w:pPr>
                              <w:spacing w:line="480" w:lineRule="auto"/>
                              <w:rPr>
                                <w:color w:val="0069B4"/>
                              </w:rPr>
                            </w:pPr>
                            <w:r w:rsidRPr="007A4BEB">
                              <w:rPr>
                                <w:color w:val="0069B4"/>
                              </w:rPr>
                              <w:t>Klantendienst 078 35 35 99</w:t>
                            </w:r>
                            <w:r w:rsidRPr="007A4BEB">
                              <w:rPr>
                                <w:color w:val="0069B4"/>
                              </w:rPr>
                              <w:br/>
                              <w:t>Defectennummer 078 35 35</w:t>
                            </w:r>
                            <w:r w:rsidR="007A4BEB">
                              <w:rPr>
                                <w:color w:val="0069B4"/>
                              </w:rPr>
                              <w:br/>
                            </w:r>
                            <w:r w:rsidRPr="007A4BEB">
                              <w:rPr>
                                <w:color w:val="0069B4"/>
                              </w:rPr>
                              <w:t>www.farys.b</w:t>
                            </w:r>
                            <w:r w:rsidR="0075204A" w:rsidRPr="007A4BEB">
                              <w:rPr>
                                <w:color w:val="0069B4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FCC4D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203.85pt;margin-top:9.85pt;width:188.35pt;height:6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" fillcolor="white [3201]" stroked="f" strokeweight=".5pt">
                <v:textbox inset="0,0,0,0">
                  <w:txbxContent>
                    <w:p w14:paraId="1CE24FCA" w14:textId="18B1165B" w:rsidR="006248D6" w:rsidRPr="007A4BEB" w:rsidRDefault="006248D6" w:rsidP="0075204A">
                      <w:pPr>
                        <w:spacing w:line="480" w:lineRule="auto"/>
                        <w:rPr>
                          <w:color w:val="0069B4"/>
                        </w:rPr>
                      </w:pPr>
                      <w:r w:rsidRPr="007A4BEB">
                        <w:rPr>
                          <w:color w:val="0069B4"/>
                        </w:rPr>
                        <w:t>Klantendienst 078 35 35 99</w:t>
                      </w:r>
                      <w:r w:rsidRPr="007A4BEB">
                        <w:rPr>
                          <w:color w:val="0069B4"/>
                        </w:rPr>
                        <w:br/>
                        <w:t>Defectennummer 078 35 35</w:t>
                      </w:r>
                      <w:r w:rsidR="007A4BEB">
                        <w:rPr>
                          <w:color w:val="0069B4"/>
                        </w:rPr>
                        <w:br/>
                      </w:r>
                      <w:r w:rsidRPr="007A4BEB">
                        <w:rPr>
                          <w:color w:val="0069B4"/>
                        </w:rPr>
                        <w:t>www.farys.b</w:t>
                      </w:r>
                      <w:r w:rsidR="0075204A" w:rsidRPr="007A4BEB">
                        <w:rPr>
                          <w:color w:val="0069B4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14:paraId="11F5C157" w14:textId="3836436C" w:rsidR="0018012C" w:rsidRDefault="0018012C" w:rsidP="006248D6">
      <w:pPr>
        <w:ind w:right="143"/>
      </w:pPr>
    </w:p>
    <w:p w14:paraId="1C06D211" w14:textId="77777777" w:rsidR="000A4BBA" w:rsidRDefault="000A4BBA" w:rsidP="00C3706E">
      <w:pPr>
        <w:ind w:right="143"/>
      </w:pPr>
    </w:p>
    <w:p w14:paraId="5BD803C0" w14:textId="4D046F4C" w:rsidR="007A4BEB" w:rsidRDefault="007A4BEB" w:rsidP="00C3706E">
      <w:pPr>
        <w:ind w:right="143"/>
      </w:pPr>
    </w:p>
    <w:p w14:paraId="7D6928F7" w14:textId="6093FD9D" w:rsidR="007A4BEB" w:rsidRDefault="007A4BEB" w:rsidP="007A4BEB">
      <w:pPr>
        <w:pStyle w:val="Kop1"/>
        <w:numPr>
          <w:ilvl w:val="0"/>
          <w:numId w:val="0"/>
        </w:numPr>
      </w:pPr>
      <w:r>
        <w:t xml:space="preserve">Wegen- en rioleringswerken </w:t>
      </w:r>
      <w:proofErr w:type="spellStart"/>
      <w:r w:rsidR="00F1760F">
        <w:t>Evergemsesteenweg</w:t>
      </w:r>
      <w:proofErr w:type="spellEnd"/>
    </w:p>
    <w:p w14:paraId="46557E5F" w14:textId="5AD8EFFF" w:rsidR="007A4BEB" w:rsidRDefault="007A4BEB" w:rsidP="007A4BEB">
      <w:pPr>
        <w:pStyle w:val="Kop6"/>
      </w:pPr>
      <w:r>
        <w:t xml:space="preserve">Infobrief: </w:t>
      </w:r>
      <w:r w:rsidR="008F6559">
        <w:t>bouwverlof 2023</w:t>
      </w:r>
    </w:p>
    <w:p w14:paraId="727A8B60" w14:textId="77777777" w:rsidR="00591D0C" w:rsidRDefault="00591D0C" w:rsidP="00591D0C"/>
    <w:p w14:paraId="58DDD90D" w14:textId="37B694E3" w:rsidR="007A4BEB" w:rsidRDefault="007A4BEB" w:rsidP="00591D0C">
      <w:r w:rsidRPr="00591D0C">
        <w:t>Beste</w:t>
      </w:r>
      <w:r>
        <w:t xml:space="preserve"> bewoner</w:t>
      </w:r>
    </w:p>
    <w:p w14:paraId="684D3277" w14:textId="502E72B7" w:rsidR="00F1760F" w:rsidRPr="00F1760F" w:rsidRDefault="008F6559" w:rsidP="00F1760F">
      <w:pPr>
        <w:pStyle w:val="Default"/>
        <w:rPr>
          <w:rFonts w:ascii="Lucida Sans" w:hAnsi="Lucida Sans" w:cs="Arial"/>
          <w:color w:val="auto"/>
          <w:sz w:val="20"/>
          <w:szCs w:val="22"/>
        </w:rPr>
      </w:pPr>
      <w:r>
        <w:rPr>
          <w:rFonts w:ascii="Lucida Sans" w:hAnsi="Lucida Sans" w:cs="Arial"/>
          <w:color w:val="auto"/>
          <w:sz w:val="20"/>
          <w:szCs w:val="22"/>
        </w:rPr>
        <w:t xml:space="preserve">Met het zomerbouwverlof in aantocht </w:t>
      </w:r>
      <w:r w:rsidR="008F18DF">
        <w:rPr>
          <w:rFonts w:ascii="Lucida Sans" w:hAnsi="Lucida Sans" w:cs="Arial"/>
          <w:color w:val="auto"/>
          <w:sz w:val="20"/>
          <w:szCs w:val="22"/>
        </w:rPr>
        <w:t>geven we je graag een update van de</w:t>
      </w:r>
      <w:r>
        <w:rPr>
          <w:rFonts w:ascii="Lucida Sans" w:hAnsi="Lucida Sans" w:cs="Arial"/>
          <w:color w:val="auto"/>
          <w:sz w:val="20"/>
          <w:szCs w:val="22"/>
        </w:rPr>
        <w:t xml:space="preserve"> wegen- en rioleringswerken. </w:t>
      </w:r>
      <w:r w:rsidR="008F18DF">
        <w:rPr>
          <w:rFonts w:ascii="Lucida Sans" w:hAnsi="Lucida Sans" w:cs="Arial"/>
          <w:color w:val="auto"/>
          <w:sz w:val="20"/>
          <w:szCs w:val="22"/>
        </w:rPr>
        <w:t xml:space="preserve">Momenteel verlopen de werken nog steeds volgens planning en willen we fases 2 en 3 afronden tegen eind oktober. </w:t>
      </w:r>
    </w:p>
    <w:p w14:paraId="7495EE0C" w14:textId="77777777" w:rsidR="00F1760F" w:rsidRPr="00F1760F" w:rsidRDefault="00F1760F" w:rsidP="00F1760F">
      <w:pPr>
        <w:pStyle w:val="Default"/>
        <w:rPr>
          <w:rFonts w:ascii="Lucida Sans" w:hAnsi="Lucida Sans" w:cs="Arial"/>
          <w:color w:val="auto"/>
          <w:sz w:val="20"/>
          <w:szCs w:val="22"/>
        </w:rPr>
      </w:pPr>
    </w:p>
    <w:p w14:paraId="36DA3500" w14:textId="77777777" w:rsidR="00F1760F" w:rsidRPr="00F1760F" w:rsidRDefault="00F1760F" w:rsidP="00F1760F">
      <w:pPr>
        <w:pStyle w:val="Default"/>
        <w:rPr>
          <w:rFonts w:ascii="Lucida Sans" w:hAnsi="Lucida Sans" w:cs="Arial"/>
          <w:sz w:val="20"/>
          <w:szCs w:val="22"/>
        </w:rPr>
      </w:pPr>
      <w:r w:rsidRPr="00F1760F">
        <w:rPr>
          <w:rFonts w:ascii="Lucida Sans" w:hAnsi="Lucida Sans" w:cs="Arial"/>
          <w:sz w:val="20"/>
          <w:szCs w:val="22"/>
        </w:rPr>
        <w:t xml:space="preserve">Meer informatie over dit project vind je terug op </w:t>
      </w:r>
      <w:hyperlink r:id="rId9" w:history="1">
        <w:r w:rsidRPr="00F1760F">
          <w:rPr>
            <w:rStyle w:val="Hyperlink"/>
            <w:rFonts w:ascii="Lucida Sans" w:hAnsi="Lucida Sans" w:cs="Arial"/>
            <w:sz w:val="20"/>
            <w:szCs w:val="22"/>
          </w:rPr>
          <w:t>www.stad.gent/evergemsesteenweg</w:t>
        </w:r>
      </w:hyperlink>
      <w:r w:rsidRPr="00F1760F">
        <w:rPr>
          <w:rFonts w:ascii="Lucida Sans" w:hAnsi="Lucida Sans" w:cs="Arial"/>
          <w:sz w:val="20"/>
          <w:szCs w:val="22"/>
        </w:rPr>
        <w:t>. Geïnteresseerden kunnen er ook nog steeds inschrijven op een digitale nieuwsbrief over dit project.</w:t>
      </w:r>
    </w:p>
    <w:p w14:paraId="75B865F0" w14:textId="24CF5F08" w:rsidR="007A4BEB" w:rsidRDefault="007A4BEB" w:rsidP="007A4BEB">
      <w:pPr>
        <w:pStyle w:val="Kop4"/>
      </w:pPr>
      <w:r>
        <w:t xml:space="preserve">1. </w:t>
      </w:r>
      <w:r w:rsidR="008F6559">
        <w:t>Huidige</w:t>
      </w:r>
      <w:r w:rsidR="00F1760F">
        <w:t xml:space="preserve"> werfzone</w:t>
      </w:r>
    </w:p>
    <w:p w14:paraId="12FE5D45" w14:textId="621DC527" w:rsidR="00F1760F" w:rsidRPr="00F1760F" w:rsidRDefault="00F1760F" w:rsidP="00F1760F">
      <w:pPr>
        <w:spacing w:after="240" w:line="276" w:lineRule="auto"/>
        <w:jc w:val="both"/>
        <w:rPr>
          <w:rFonts w:eastAsiaTheme="minorEastAsia" w:cstheme="majorHAnsi"/>
        </w:rPr>
      </w:pPr>
      <w:r w:rsidRPr="00F1760F">
        <w:rPr>
          <w:rFonts w:eastAsiaTheme="minorEastAsia" w:cstheme="majorHAnsi"/>
        </w:rPr>
        <w:t xml:space="preserve">De </w:t>
      </w:r>
      <w:r w:rsidR="008F6559">
        <w:rPr>
          <w:rFonts w:eastAsiaTheme="minorEastAsia" w:cstheme="majorHAnsi"/>
        </w:rPr>
        <w:t>huidige</w:t>
      </w:r>
      <w:r w:rsidRPr="00F1760F">
        <w:rPr>
          <w:rFonts w:eastAsiaTheme="minorEastAsia" w:cstheme="majorHAnsi"/>
        </w:rPr>
        <w:t xml:space="preserve"> werfzone bevindt zich tussen:</w:t>
      </w:r>
    </w:p>
    <w:p w14:paraId="434CE48D" w14:textId="77777777" w:rsidR="00F1760F" w:rsidRPr="00F1760F" w:rsidRDefault="00F1760F" w:rsidP="00F1760F">
      <w:pPr>
        <w:pStyle w:val="Lijstalinea"/>
        <w:numPr>
          <w:ilvl w:val="0"/>
          <w:numId w:val="9"/>
        </w:numPr>
        <w:spacing w:after="240" w:line="276" w:lineRule="auto"/>
        <w:rPr>
          <w:rFonts w:eastAsiaTheme="minorEastAsia" w:cstheme="majorHAnsi"/>
        </w:rPr>
      </w:pPr>
      <w:r w:rsidRPr="00F1760F">
        <w:rPr>
          <w:rFonts w:eastAsiaTheme="minorEastAsia" w:cstheme="majorHAnsi"/>
        </w:rPr>
        <w:t xml:space="preserve">de Haagbeuklaan en het kruispunt aan de </w:t>
      </w:r>
      <w:proofErr w:type="spellStart"/>
      <w:r w:rsidRPr="00F1760F">
        <w:rPr>
          <w:rFonts w:eastAsiaTheme="minorEastAsia" w:cstheme="majorHAnsi"/>
        </w:rPr>
        <w:t>Vierweegsestraat</w:t>
      </w:r>
      <w:proofErr w:type="spellEnd"/>
      <w:r w:rsidRPr="00F1760F">
        <w:rPr>
          <w:rFonts w:eastAsiaTheme="minorEastAsia" w:cstheme="majorHAnsi"/>
        </w:rPr>
        <w:t xml:space="preserve"> (fase 2)</w:t>
      </w:r>
      <w:r w:rsidRPr="00F1760F">
        <w:rPr>
          <w:rFonts w:eastAsiaTheme="minorEastAsia" w:cstheme="majorHAnsi"/>
        </w:rPr>
        <w:br/>
      </w:r>
    </w:p>
    <w:p w14:paraId="77E8CFCF" w14:textId="77777777" w:rsidR="00F1760F" w:rsidRPr="00F1760F" w:rsidRDefault="00F1760F" w:rsidP="00F1760F">
      <w:pPr>
        <w:pStyle w:val="Lijstalinea"/>
        <w:numPr>
          <w:ilvl w:val="0"/>
          <w:numId w:val="9"/>
        </w:numPr>
        <w:spacing w:after="240" w:line="276" w:lineRule="auto"/>
        <w:rPr>
          <w:rFonts w:eastAsiaTheme="minorEastAsia" w:cstheme="majorHAnsi"/>
        </w:rPr>
      </w:pPr>
      <w:r w:rsidRPr="00F1760F">
        <w:rPr>
          <w:rFonts w:eastAsiaTheme="minorEastAsia" w:cstheme="majorHAnsi"/>
        </w:rPr>
        <w:t xml:space="preserve">Het kruispunt </w:t>
      </w:r>
      <w:proofErr w:type="spellStart"/>
      <w:r w:rsidRPr="00F1760F">
        <w:rPr>
          <w:rFonts w:eastAsiaTheme="minorEastAsia" w:cstheme="majorHAnsi"/>
        </w:rPr>
        <w:t>Evergemsesteenweg</w:t>
      </w:r>
      <w:proofErr w:type="spellEnd"/>
      <w:r w:rsidRPr="00F1760F">
        <w:rPr>
          <w:rFonts w:eastAsiaTheme="minorEastAsia" w:cstheme="majorHAnsi"/>
        </w:rPr>
        <w:t xml:space="preserve"> – Sint-</w:t>
      </w:r>
      <w:proofErr w:type="spellStart"/>
      <w:r w:rsidRPr="00F1760F">
        <w:rPr>
          <w:rFonts w:eastAsiaTheme="minorEastAsia" w:cstheme="majorHAnsi"/>
        </w:rPr>
        <w:t>Markoenstraat</w:t>
      </w:r>
      <w:proofErr w:type="spellEnd"/>
      <w:r w:rsidRPr="00F1760F">
        <w:rPr>
          <w:rFonts w:eastAsiaTheme="minorEastAsia" w:cstheme="majorHAnsi"/>
        </w:rPr>
        <w:t xml:space="preserve"> – </w:t>
      </w:r>
      <w:proofErr w:type="spellStart"/>
      <w:r w:rsidRPr="00F1760F">
        <w:rPr>
          <w:rFonts w:eastAsiaTheme="minorEastAsia" w:cstheme="majorHAnsi"/>
        </w:rPr>
        <w:t>Morekstraat</w:t>
      </w:r>
      <w:proofErr w:type="spellEnd"/>
      <w:r w:rsidRPr="00F1760F">
        <w:rPr>
          <w:rFonts w:eastAsiaTheme="minorEastAsia" w:cstheme="majorHAnsi"/>
        </w:rPr>
        <w:t xml:space="preserve"> en </w:t>
      </w:r>
      <w:proofErr w:type="spellStart"/>
      <w:r w:rsidRPr="00F1760F">
        <w:rPr>
          <w:rFonts w:eastAsiaTheme="minorEastAsia" w:cstheme="majorHAnsi"/>
        </w:rPr>
        <w:t>Vierweegsestraat</w:t>
      </w:r>
      <w:proofErr w:type="spellEnd"/>
      <w:r w:rsidRPr="00F1760F">
        <w:rPr>
          <w:rFonts w:eastAsiaTheme="minorEastAsia" w:cstheme="majorHAnsi"/>
        </w:rPr>
        <w:t xml:space="preserve"> zelf (fase 3)</w:t>
      </w:r>
    </w:p>
    <w:p w14:paraId="3F0B978D" w14:textId="10EE3164" w:rsidR="007A4BEB" w:rsidRPr="00061814" w:rsidRDefault="00F1760F" w:rsidP="00061814">
      <w:pPr>
        <w:spacing w:after="240" w:line="276" w:lineRule="auto"/>
        <w:rPr>
          <w:rFonts w:eastAsiaTheme="minorEastAsia" w:cstheme="majorHAnsi"/>
          <w:sz w:val="22"/>
        </w:rPr>
      </w:pPr>
      <w:r w:rsidRPr="00F1760F">
        <w:rPr>
          <w:rFonts w:eastAsiaTheme="minorEastAsia" w:cstheme="majorHAnsi"/>
        </w:rPr>
        <w:t xml:space="preserve">Deze werken duren tot </w:t>
      </w:r>
      <w:r w:rsidR="008F6559" w:rsidRPr="008F6559">
        <w:rPr>
          <w:rFonts w:eastAsiaTheme="minorEastAsia" w:cstheme="majorHAnsi"/>
          <w:b/>
          <w:bCs/>
        </w:rPr>
        <w:t>eind</w:t>
      </w:r>
      <w:r w:rsidR="008F6559">
        <w:rPr>
          <w:rFonts w:eastAsiaTheme="minorEastAsia" w:cstheme="majorHAnsi"/>
        </w:rPr>
        <w:t xml:space="preserve"> </w:t>
      </w:r>
      <w:r w:rsidRPr="00F1760F">
        <w:rPr>
          <w:rFonts w:eastAsiaTheme="minorEastAsia" w:cstheme="majorHAnsi"/>
          <w:b/>
          <w:bCs/>
        </w:rPr>
        <w:t>oktober 2023</w:t>
      </w:r>
      <w:r>
        <w:rPr>
          <w:rFonts w:eastAsiaTheme="minorEastAsia" w:cstheme="majorHAnsi"/>
          <w:sz w:val="22"/>
        </w:rPr>
        <w:t>.</w:t>
      </w:r>
    </w:p>
    <w:p w14:paraId="0962FC77" w14:textId="2A4722FA" w:rsidR="007A4BEB" w:rsidRDefault="007A4BEB" w:rsidP="007A4BEB">
      <w:pPr>
        <w:pStyle w:val="Kop4"/>
      </w:pPr>
      <w:r>
        <w:t xml:space="preserve">2. </w:t>
      </w:r>
      <w:r w:rsidR="00F1760F">
        <w:t>Wat volgt nog?</w:t>
      </w:r>
    </w:p>
    <w:p w14:paraId="7C1CA024" w14:textId="20F3AB14" w:rsidR="00F1760F" w:rsidRPr="00F1760F" w:rsidRDefault="00F1760F" w:rsidP="008F18DF">
      <w:pPr>
        <w:pStyle w:val="Lijstalinea"/>
        <w:numPr>
          <w:ilvl w:val="0"/>
          <w:numId w:val="9"/>
        </w:numPr>
        <w:spacing w:after="280" w:line="276" w:lineRule="auto"/>
        <w:rPr>
          <w:rFonts w:cs="Arial"/>
          <w:szCs w:val="20"/>
        </w:rPr>
      </w:pPr>
      <w:r w:rsidRPr="00F1760F">
        <w:rPr>
          <w:rFonts w:cs="Arial"/>
          <w:b/>
          <w:bCs/>
          <w:szCs w:val="20"/>
        </w:rPr>
        <w:t>Na oktober 2023</w:t>
      </w:r>
      <w:r w:rsidRPr="00F1760F">
        <w:rPr>
          <w:rFonts w:cs="Arial"/>
          <w:szCs w:val="20"/>
        </w:rPr>
        <w:t xml:space="preserve"> werkt de aannemer in het stuk tussen de </w:t>
      </w:r>
      <w:proofErr w:type="spellStart"/>
      <w:r w:rsidRPr="00F1760F">
        <w:rPr>
          <w:rFonts w:cs="Arial"/>
          <w:szCs w:val="20"/>
        </w:rPr>
        <w:t>Benninsbrugstraat</w:t>
      </w:r>
      <w:proofErr w:type="spellEnd"/>
      <w:r w:rsidRPr="00F1760F">
        <w:rPr>
          <w:rFonts w:cs="Arial"/>
          <w:szCs w:val="20"/>
        </w:rPr>
        <w:t xml:space="preserve"> en de </w:t>
      </w:r>
      <w:proofErr w:type="spellStart"/>
      <w:r w:rsidRPr="00F1760F">
        <w:rPr>
          <w:rFonts w:cs="Arial"/>
          <w:szCs w:val="20"/>
        </w:rPr>
        <w:t>Spesbroekstraat</w:t>
      </w:r>
      <w:proofErr w:type="spellEnd"/>
      <w:r w:rsidRPr="00F1760F">
        <w:rPr>
          <w:rFonts w:cs="Arial"/>
          <w:szCs w:val="20"/>
        </w:rPr>
        <w:t xml:space="preserve"> (fase 4)</w:t>
      </w:r>
      <w:r w:rsidR="008F18DF">
        <w:rPr>
          <w:rFonts w:cs="Arial"/>
          <w:szCs w:val="20"/>
        </w:rPr>
        <w:br/>
      </w:r>
    </w:p>
    <w:p w14:paraId="757AF175" w14:textId="1C630EC6" w:rsidR="00F1760F" w:rsidRPr="00061814" w:rsidRDefault="00F1760F" w:rsidP="008F18DF">
      <w:pPr>
        <w:pStyle w:val="Lijstalinea"/>
        <w:numPr>
          <w:ilvl w:val="0"/>
          <w:numId w:val="9"/>
        </w:numPr>
        <w:spacing w:after="280" w:line="276" w:lineRule="auto"/>
        <w:rPr>
          <w:rFonts w:cs="Arial"/>
          <w:szCs w:val="20"/>
        </w:rPr>
      </w:pPr>
      <w:r w:rsidRPr="00F1760F">
        <w:rPr>
          <w:rFonts w:cs="Arial"/>
          <w:b/>
          <w:bCs/>
          <w:szCs w:val="20"/>
        </w:rPr>
        <w:t>Begin 2024</w:t>
      </w:r>
      <w:r w:rsidRPr="00F1760F">
        <w:rPr>
          <w:rFonts w:cs="Arial"/>
          <w:szCs w:val="20"/>
        </w:rPr>
        <w:t xml:space="preserve"> starten de werken in het stuk tussen de </w:t>
      </w:r>
      <w:proofErr w:type="spellStart"/>
      <w:r w:rsidRPr="00F1760F">
        <w:rPr>
          <w:rFonts w:cs="Arial"/>
          <w:szCs w:val="20"/>
        </w:rPr>
        <w:t>Spesbroekstraat</w:t>
      </w:r>
      <w:proofErr w:type="spellEnd"/>
      <w:r w:rsidRPr="00F1760F">
        <w:rPr>
          <w:rFonts w:cs="Arial"/>
          <w:szCs w:val="20"/>
        </w:rPr>
        <w:t xml:space="preserve"> en de Industrieweg (fase 5)</w:t>
      </w:r>
    </w:p>
    <w:p w14:paraId="088E1509" w14:textId="169DADD2" w:rsidR="00F1760F" w:rsidRPr="00F1760F" w:rsidRDefault="00F1760F" w:rsidP="00F1760F">
      <w:pPr>
        <w:spacing w:line="276" w:lineRule="auto"/>
        <w:rPr>
          <w:rFonts w:cs="Arial"/>
          <w:szCs w:val="20"/>
        </w:rPr>
      </w:pPr>
      <w:r w:rsidRPr="00F1760F">
        <w:rPr>
          <w:rFonts w:cs="Arial"/>
          <w:iCs/>
          <w:szCs w:val="20"/>
        </w:rPr>
        <w:t>Hou er wel rekening mee dat alle</w:t>
      </w:r>
      <w:r w:rsidR="00061814">
        <w:rPr>
          <w:rFonts w:cs="Arial"/>
          <w:iCs/>
          <w:szCs w:val="20"/>
        </w:rPr>
        <w:t xml:space="preserve"> data</w:t>
      </w:r>
      <w:r w:rsidRPr="00F1760F">
        <w:rPr>
          <w:rFonts w:cs="Arial"/>
          <w:iCs/>
          <w:szCs w:val="20"/>
        </w:rPr>
        <w:t xml:space="preserve"> steeds onder voorbehoud zijn van onverwachte weers-, en/of werfomstandigheden. </w:t>
      </w:r>
    </w:p>
    <w:p w14:paraId="4E013FB6" w14:textId="05D69F64" w:rsidR="00F1760F" w:rsidRPr="00F1760F" w:rsidRDefault="00F1760F" w:rsidP="00F1760F">
      <w:pPr>
        <w:spacing w:line="276" w:lineRule="auto"/>
        <w:rPr>
          <w:rFonts w:cs="Arial"/>
          <w:szCs w:val="20"/>
        </w:rPr>
      </w:pPr>
      <w:r w:rsidRPr="00F1760F">
        <w:rPr>
          <w:rFonts w:cs="Arial"/>
          <w:b/>
          <w:szCs w:val="20"/>
        </w:rPr>
        <w:lastRenderedPageBreak/>
        <w:t>Bij de start van elke volgende fase en locatie krijgt de ruime buurt een nieuwe bewonersbrief</w:t>
      </w:r>
      <w:r w:rsidRPr="00F1760F">
        <w:rPr>
          <w:rFonts w:cs="Arial"/>
          <w:szCs w:val="20"/>
        </w:rPr>
        <w:t xml:space="preserve">. In de werfzone zelf houdt de aannemer je tijdig op de hoogte van een nieuwe situatie. </w:t>
      </w:r>
    </w:p>
    <w:p w14:paraId="73D7B6EC" w14:textId="44A68520" w:rsidR="007A4BEB" w:rsidRDefault="007A4BEB" w:rsidP="007A4BEB">
      <w:pPr>
        <w:pStyle w:val="Kop4"/>
      </w:pPr>
      <w:r>
        <w:t xml:space="preserve">3. </w:t>
      </w:r>
      <w:r w:rsidR="008F6559">
        <w:t>Bouwverlof</w:t>
      </w:r>
    </w:p>
    <w:p w14:paraId="1E9CDE54" w14:textId="018219E8" w:rsidR="00D94BEE" w:rsidRPr="008F18DF" w:rsidRDefault="008F6559" w:rsidP="007A4BEB">
      <w:pPr>
        <w:rPr>
          <w:b/>
          <w:bCs/>
        </w:rPr>
      </w:pPr>
      <w:r w:rsidRPr="008F18DF">
        <w:rPr>
          <w:b/>
          <w:bCs/>
        </w:rPr>
        <w:t>Vanaf vrijdag 21 juli 2023 start het zomerbouwverlof</w:t>
      </w:r>
      <w:r w:rsidR="003C76A6" w:rsidRPr="008F18DF">
        <w:rPr>
          <w:b/>
          <w:bCs/>
        </w:rPr>
        <w:t xml:space="preserve"> en is er geen activiteit meer op de werf</w:t>
      </w:r>
      <w:r w:rsidRPr="008F18DF">
        <w:rPr>
          <w:b/>
          <w:bCs/>
        </w:rPr>
        <w:t xml:space="preserve">. </w:t>
      </w:r>
      <w:r w:rsidR="0030161A" w:rsidRPr="008F18DF">
        <w:rPr>
          <w:b/>
          <w:bCs/>
        </w:rPr>
        <w:t>Op woensdag 16 augustus worden de werken hervat.</w:t>
      </w:r>
    </w:p>
    <w:p w14:paraId="431A4B6A" w14:textId="22538E7E" w:rsidR="007F4A49" w:rsidRDefault="001B185E" w:rsidP="007A4BEB">
      <w:r>
        <w:rPr>
          <w:noProof/>
        </w:rPr>
        <w:drawing>
          <wp:anchor distT="0" distB="0" distL="114300" distR="114300" simplePos="0" relativeHeight="251661312" behindDoc="0" locked="0" layoutInCell="1" allowOverlap="1" wp14:anchorId="59CF340E" wp14:editId="3EBC498C">
            <wp:simplePos x="0" y="0"/>
            <wp:positionH relativeFrom="margin">
              <wp:align>left</wp:align>
            </wp:positionH>
            <wp:positionV relativeFrom="paragraph">
              <wp:posOffset>927100</wp:posOffset>
            </wp:positionV>
            <wp:extent cx="6134100" cy="3890010"/>
            <wp:effectExtent l="0" t="0" r="0" b="0"/>
            <wp:wrapTopAndBottom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574" cy="3892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161A">
        <w:t xml:space="preserve">Ter herinnering geven we mee dat tijdens het bouwverlof de aannemer </w:t>
      </w:r>
      <w:r w:rsidR="0030161A" w:rsidRPr="008F18DF">
        <w:rPr>
          <w:b/>
          <w:bCs/>
        </w:rPr>
        <w:t>niet</w:t>
      </w:r>
      <w:r w:rsidR="0030161A">
        <w:t xml:space="preserve"> </w:t>
      </w:r>
      <w:r w:rsidR="008F18DF">
        <w:t>kan</w:t>
      </w:r>
      <w:r w:rsidR="0030161A">
        <w:t xml:space="preserve"> instaan voor het clusteren van het huishoudelijk afval</w:t>
      </w:r>
      <w:r w:rsidR="008F18DF">
        <w:t xml:space="preserve"> voor de bewoners in de werfzone</w:t>
      </w:r>
      <w:r w:rsidR="0030161A">
        <w:t xml:space="preserve">. Wij vragen </w:t>
      </w:r>
      <w:r w:rsidR="008F18DF">
        <w:t>je</w:t>
      </w:r>
      <w:r w:rsidR="0030161A">
        <w:t xml:space="preserve"> om tijdens</w:t>
      </w:r>
      <w:r w:rsidR="007F4A49">
        <w:t xml:space="preserve"> deze periode </w:t>
      </w:r>
      <w:r w:rsidR="008F18DF">
        <w:t>jouw</w:t>
      </w:r>
      <w:r w:rsidR="007F4A49">
        <w:t xml:space="preserve"> afval zelf tot aan de clusterplaatsen te brengen.</w:t>
      </w:r>
      <w:r>
        <w:t xml:space="preserve"> Hieronder vind je de locaties terug.</w:t>
      </w:r>
    </w:p>
    <w:p w14:paraId="378CCF3A" w14:textId="77777777" w:rsidR="001B185E" w:rsidRDefault="001B185E" w:rsidP="007A4BEB"/>
    <w:p w14:paraId="47227183" w14:textId="718AD6E8" w:rsidR="007A4BEB" w:rsidRDefault="007A4BEB" w:rsidP="00365A06">
      <w:pPr>
        <w:pStyle w:val="Kop4"/>
      </w:pPr>
      <w:r>
        <w:t xml:space="preserve">4. </w:t>
      </w:r>
      <w:r w:rsidR="00085B56">
        <w:t>Praktische informatie</w:t>
      </w:r>
    </w:p>
    <w:p w14:paraId="339472EB" w14:textId="3E08A01D" w:rsidR="00085B56" w:rsidRPr="00085B56" w:rsidRDefault="00085B56" w:rsidP="00085B56">
      <w:pPr>
        <w:keepNext/>
        <w:keepLines/>
        <w:spacing w:before="40"/>
        <w:outlineLvl w:val="2"/>
        <w:rPr>
          <w:rFonts w:cs="Arial"/>
          <w:szCs w:val="20"/>
          <w:u w:val="single"/>
        </w:rPr>
      </w:pPr>
      <w:r w:rsidRPr="00085B56">
        <w:rPr>
          <w:rFonts w:cs="Arial"/>
          <w:szCs w:val="20"/>
          <w:u w:val="single"/>
        </w:rPr>
        <w:t>Minder hinder</w:t>
      </w:r>
    </w:p>
    <w:p w14:paraId="61097896" w14:textId="3EC49579" w:rsidR="007F4A49" w:rsidRDefault="007F4A49" w:rsidP="00085B56">
      <w:pPr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Tijdens het bouwverlof zullen alle opritten toegankelijk gemaakt worden door </w:t>
      </w:r>
      <w:r w:rsidR="003C76A6">
        <w:rPr>
          <w:rFonts w:cs="Arial"/>
          <w:szCs w:val="20"/>
        </w:rPr>
        <w:t>de aanleg</w:t>
      </w:r>
      <w:r>
        <w:rPr>
          <w:rFonts w:cs="Arial"/>
          <w:szCs w:val="20"/>
        </w:rPr>
        <w:t xml:space="preserve"> van een minderhindersteenslag. </w:t>
      </w:r>
      <w:r w:rsidR="008F18DF">
        <w:rPr>
          <w:rFonts w:cs="Arial"/>
          <w:szCs w:val="20"/>
        </w:rPr>
        <w:t>Je</w:t>
      </w:r>
      <w:r>
        <w:rPr>
          <w:rFonts w:cs="Arial"/>
          <w:szCs w:val="20"/>
        </w:rPr>
        <w:t xml:space="preserve"> kan dus steeds met de wagen tot aan </w:t>
      </w:r>
      <w:r w:rsidR="008F18DF">
        <w:rPr>
          <w:rFonts w:cs="Arial"/>
          <w:szCs w:val="20"/>
        </w:rPr>
        <w:t>je</w:t>
      </w:r>
      <w:r>
        <w:rPr>
          <w:rFonts w:cs="Arial"/>
          <w:szCs w:val="20"/>
        </w:rPr>
        <w:t xml:space="preserve"> woning. Doorgaand verkeer binnen de werfzone </w:t>
      </w:r>
      <w:r w:rsidR="008F18DF">
        <w:rPr>
          <w:rFonts w:cs="Arial"/>
          <w:szCs w:val="20"/>
        </w:rPr>
        <w:t>blijft onmogelijk</w:t>
      </w:r>
      <w:r>
        <w:rPr>
          <w:rFonts w:cs="Arial"/>
          <w:szCs w:val="20"/>
        </w:rPr>
        <w:t>.</w:t>
      </w:r>
      <w:r w:rsidR="008F18DF">
        <w:rPr>
          <w:rFonts w:cs="Arial"/>
          <w:szCs w:val="20"/>
        </w:rPr>
        <w:t xml:space="preserve"> Enkel plaatselijk verkeer tot aan de woningen is toegelaten.</w:t>
      </w:r>
    </w:p>
    <w:p w14:paraId="0EB9A28F" w14:textId="09515A36" w:rsidR="000177CD" w:rsidRPr="001B185E" w:rsidRDefault="007F4A49" w:rsidP="001B185E">
      <w:pPr>
        <w:spacing w:after="160" w:line="259" w:lineRule="auto"/>
        <w:ind w:left="357" w:hanging="357"/>
        <w:rPr>
          <w:rFonts w:cs="Arial"/>
          <w:szCs w:val="20"/>
        </w:rPr>
      </w:pPr>
      <w:r>
        <w:rPr>
          <w:rFonts w:cs="Arial"/>
          <w:szCs w:val="20"/>
        </w:rPr>
        <w:br w:type="page"/>
      </w:r>
      <w:r w:rsidR="00085B56" w:rsidRPr="00085B56">
        <w:rPr>
          <w:rFonts w:cs="Arial"/>
          <w:szCs w:val="20"/>
          <w:u w:val="single"/>
        </w:rPr>
        <w:lastRenderedPageBreak/>
        <w:t>Afkoppelen bij open- en halfopen bebouwing</w:t>
      </w:r>
      <w:r w:rsidR="00085B56" w:rsidRPr="00085B56">
        <w:rPr>
          <w:rFonts w:cs="Arial"/>
          <w:szCs w:val="20"/>
          <w:u w:val="single"/>
        </w:rPr>
        <w:br/>
      </w:r>
      <w:r w:rsidR="008F18DF">
        <w:rPr>
          <w:rFonts w:cs="Arial"/>
          <w:b/>
          <w:bCs/>
          <w:i/>
          <w:iCs/>
          <w:color w:val="00B0F0"/>
          <w:szCs w:val="20"/>
        </w:rPr>
        <w:t xml:space="preserve">Dit is </w:t>
      </w:r>
      <w:r w:rsidR="00085B56" w:rsidRPr="008F18DF">
        <w:rPr>
          <w:rFonts w:cs="Arial"/>
          <w:b/>
          <w:bCs/>
          <w:i/>
          <w:iCs/>
          <w:color w:val="00B0F0"/>
          <w:szCs w:val="20"/>
        </w:rPr>
        <w:t xml:space="preserve">informatie voor bewoners </w:t>
      </w:r>
      <w:r w:rsidRPr="008F18DF">
        <w:rPr>
          <w:rFonts w:cs="Arial"/>
          <w:b/>
          <w:bCs/>
          <w:i/>
          <w:iCs/>
          <w:color w:val="00B0F0"/>
          <w:szCs w:val="20"/>
        </w:rPr>
        <w:t>in fases 1</w:t>
      </w:r>
      <w:r w:rsidR="008F18DF" w:rsidRPr="008F18DF">
        <w:rPr>
          <w:rFonts w:cs="Arial"/>
          <w:b/>
          <w:bCs/>
          <w:i/>
          <w:iCs/>
          <w:color w:val="00B0F0"/>
          <w:szCs w:val="20"/>
        </w:rPr>
        <w:t>,</w:t>
      </w:r>
      <w:r w:rsidRPr="008F18DF">
        <w:rPr>
          <w:rFonts w:cs="Arial"/>
          <w:b/>
          <w:bCs/>
          <w:i/>
          <w:iCs/>
          <w:color w:val="00B0F0"/>
          <w:szCs w:val="20"/>
        </w:rPr>
        <w:t xml:space="preserve"> 2 en 3 (</w:t>
      </w:r>
      <w:r w:rsidR="008F18DF">
        <w:rPr>
          <w:rFonts w:cs="Arial"/>
          <w:b/>
          <w:bCs/>
          <w:i/>
          <w:iCs/>
          <w:color w:val="00B0F0"/>
          <w:szCs w:val="20"/>
        </w:rPr>
        <w:t xml:space="preserve"> woningen gelegen in de </w:t>
      </w:r>
      <w:proofErr w:type="spellStart"/>
      <w:r w:rsidRPr="008F18DF">
        <w:rPr>
          <w:rFonts w:cs="Arial"/>
          <w:b/>
          <w:bCs/>
          <w:i/>
          <w:iCs/>
          <w:color w:val="00B0F0"/>
          <w:szCs w:val="20"/>
        </w:rPr>
        <w:t>Evergemsesteenweg</w:t>
      </w:r>
      <w:proofErr w:type="spellEnd"/>
      <w:r w:rsidRPr="008F18DF">
        <w:rPr>
          <w:rFonts w:cs="Arial"/>
          <w:b/>
          <w:bCs/>
          <w:i/>
          <w:iCs/>
          <w:color w:val="00B0F0"/>
          <w:szCs w:val="20"/>
        </w:rPr>
        <w:t xml:space="preserve"> vanaf de </w:t>
      </w:r>
      <w:proofErr w:type="spellStart"/>
      <w:r w:rsidRPr="008F18DF">
        <w:rPr>
          <w:rFonts w:cs="Arial"/>
          <w:b/>
          <w:bCs/>
          <w:i/>
          <w:iCs/>
          <w:color w:val="00B0F0"/>
          <w:szCs w:val="20"/>
        </w:rPr>
        <w:t>Benninsbrugstraat</w:t>
      </w:r>
      <w:proofErr w:type="spellEnd"/>
      <w:r w:rsidRPr="008F18DF">
        <w:rPr>
          <w:rFonts w:cs="Arial"/>
          <w:b/>
          <w:bCs/>
          <w:i/>
          <w:iCs/>
          <w:color w:val="00B0F0"/>
          <w:szCs w:val="20"/>
        </w:rPr>
        <w:t xml:space="preserve"> tot en met het kruispunt met de </w:t>
      </w:r>
      <w:proofErr w:type="spellStart"/>
      <w:r w:rsidRPr="008F18DF">
        <w:rPr>
          <w:rFonts w:cs="Arial"/>
          <w:b/>
          <w:bCs/>
          <w:i/>
          <w:iCs/>
          <w:color w:val="00B0F0"/>
          <w:szCs w:val="20"/>
        </w:rPr>
        <w:t>Vierweegsestraat</w:t>
      </w:r>
      <w:proofErr w:type="spellEnd"/>
      <w:r w:rsidRPr="008F18DF">
        <w:rPr>
          <w:rFonts w:cs="Arial"/>
          <w:b/>
          <w:bCs/>
          <w:i/>
          <w:iCs/>
          <w:color w:val="00B0F0"/>
          <w:szCs w:val="20"/>
        </w:rPr>
        <w:t xml:space="preserve"> en de Haagbeuklaan)</w:t>
      </w:r>
      <w:r w:rsidR="00085B56" w:rsidRPr="008F18DF">
        <w:rPr>
          <w:rFonts w:cs="Arial"/>
          <w:i/>
          <w:iCs/>
          <w:color w:val="00B0F0"/>
          <w:szCs w:val="20"/>
        </w:rPr>
        <w:t xml:space="preserve"> </w:t>
      </w:r>
      <w:r w:rsidR="00085B56" w:rsidRPr="00085B56">
        <w:rPr>
          <w:rFonts w:cs="Arial"/>
          <w:i/>
          <w:iCs/>
          <w:szCs w:val="20"/>
        </w:rPr>
        <w:br/>
      </w:r>
    </w:p>
    <w:p w14:paraId="67277EB4" w14:textId="04F6F8BA" w:rsidR="00085B56" w:rsidRPr="008F18DF" w:rsidRDefault="007F4A49" w:rsidP="007F4A49">
      <w:pPr>
        <w:pStyle w:val="Lijstopsomteken"/>
        <w:numPr>
          <w:ilvl w:val="0"/>
          <w:numId w:val="0"/>
        </w:numPr>
        <w:spacing w:line="276" w:lineRule="auto"/>
        <w:rPr>
          <w:rFonts w:ascii="Lucida Sans" w:hAnsi="Lucida Sans" w:cs="Arial"/>
          <w:szCs w:val="20"/>
        </w:rPr>
      </w:pPr>
      <w:r w:rsidRPr="007F4A49">
        <w:rPr>
          <w:rFonts w:ascii="Lucida Sans" w:hAnsi="Lucida Sans" w:cs="Arial"/>
          <w:szCs w:val="20"/>
        </w:rPr>
        <w:t>De eigenaars die ervoor kozen de afkoppelingswerken zelf uit te voeren</w:t>
      </w:r>
      <w:r w:rsidR="000177CD">
        <w:rPr>
          <w:rFonts w:ascii="Lucida Sans" w:hAnsi="Lucida Sans" w:cs="Arial"/>
          <w:szCs w:val="20"/>
        </w:rPr>
        <w:t xml:space="preserve"> en deze werken nog niet hebben afgerond</w:t>
      </w:r>
      <w:r w:rsidRPr="007F4A49">
        <w:rPr>
          <w:rFonts w:ascii="Lucida Sans" w:hAnsi="Lucida Sans" w:cs="Arial"/>
          <w:szCs w:val="20"/>
        </w:rPr>
        <w:t xml:space="preserve"> herinneren </w:t>
      </w:r>
      <w:r>
        <w:rPr>
          <w:rFonts w:ascii="Lucida Sans" w:hAnsi="Lucida Sans" w:cs="Arial"/>
          <w:szCs w:val="20"/>
        </w:rPr>
        <w:t>we graag aan de afkoppelingsplicht.</w:t>
      </w:r>
      <w:r w:rsidR="000177CD">
        <w:rPr>
          <w:rFonts w:ascii="Lucida Sans" w:hAnsi="Lucida Sans" w:cs="Arial"/>
          <w:szCs w:val="20"/>
        </w:rPr>
        <w:t xml:space="preserve"> We vragen hierbij om </w:t>
      </w:r>
      <w:r w:rsidR="000177CD" w:rsidRPr="000177CD">
        <w:rPr>
          <w:rFonts w:ascii="Lucida Sans" w:hAnsi="Lucida Sans" w:cs="Arial"/>
          <w:b/>
          <w:bCs/>
          <w:szCs w:val="20"/>
        </w:rPr>
        <w:t>ten laatste 30 september 2023</w:t>
      </w:r>
      <w:r w:rsidR="000177CD">
        <w:rPr>
          <w:rFonts w:ascii="Lucida Sans" w:hAnsi="Lucida Sans" w:cs="Arial"/>
          <w:szCs w:val="20"/>
        </w:rPr>
        <w:t xml:space="preserve"> de afkoppelingswerken af te ronden zodat een keuring kan plaatsvinden. Na een positieve keuring kan ook de subsidieaanvraag worden ingediend.</w:t>
      </w:r>
      <w:r w:rsidR="008F18DF">
        <w:rPr>
          <w:rFonts w:ascii="Lucida Sans" w:hAnsi="Lucida Sans" w:cs="Arial"/>
          <w:szCs w:val="20"/>
        </w:rPr>
        <w:t xml:space="preserve"> </w:t>
      </w:r>
      <w:r w:rsidR="00085B56" w:rsidRPr="007F4A49">
        <w:rPr>
          <w:rFonts w:ascii="Lucida Sans" w:hAnsi="Lucida Sans" w:cs="Arial"/>
          <w:szCs w:val="20"/>
        </w:rPr>
        <w:t>Indien deze timing voor jou niet haalbaar</w:t>
      </w:r>
      <w:r w:rsidR="00061814" w:rsidRPr="007F4A49">
        <w:rPr>
          <w:rFonts w:ascii="Lucida Sans" w:hAnsi="Lucida Sans" w:cs="Arial"/>
          <w:szCs w:val="20"/>
        </w:rPr>
        <w:t xml:space="preserve"> is,</w:t>
      </w:r>
      <w:r w:rsidR="00085B56" w:rsidRPr="007F4A49">
        <w:rPr>
          <w:rFonts w:ascii="Lucida Sans" w:hAnsi="Lucida Sans" w:cs="Arial"/>
          <w:szCs w:val="20"/>
        </w:rPr>
        <w:t xml:space="preserve"> breng ons dan zo spoedig mogelijk op de hoogte.</w:t>
      </w:r>
    </w:p>
    <w:p w14:paraId="5C8D0DB0" w14:textId="53E7B66F" w:rsidR="007A4BEB" w:rsidRDefault="00085B56" w:rsidP="007A4BEB">
      <w:pPr>
        <w:rPr>
          <w:rFonts w:cs="Arial"/>
          <w:szCs w:val="20"/>
        </w:rPr>
      </w:pPr>
      <w:r w:rsidRPr="00085B56">
        <w:rPr>
          <w:rFonts w:cs="Arial"/>
          <w:szCs w:val="20"/>
        </w:rPr>
        <w:t xml:space="preserve">Bij gesloten bebouwingen volstaat het om het regenwater dat op de voorste </w:t>
      </w:r>
      <w:proofErr w:type="spellStart"/>
      <w:r w:rsidRPr="00085B56">
        <w:rPr>
          <w:rFonts w:cs="Arial"/>
          <w:szCs w:val="20"/>
        </w:rPr>
        <w:t>dakhelft</w:t>
      </w:r>
      <w:proofErr w:type="spellEnd"/>
      <w:r w:rsidRPr="00085B56">
        <w:rPr>
          <w:rFonts w:cs="Arial"/>
          <w:szCs w:val="20"/>
        </w:rPr>
        <w:t xml:space="preserve"> valt gescheiden van het afvalwater aan te bieden aan de straat</w:t>
      </w:r>
      <w:r w:rsidR="00ED529A">
        <w:rPr>
          <w:rFonts w:cs="Arial"/>
          <w:szCs w:val="20"/>
        </w:rPr>
        <w:t>.</w:t>
      </w:r>
    </w:p>
    <w:p w14:paraId="15570293" w14:textId="77777777" w:rsidR="00D94BEE" w:rsidRPr="00085B56" w:rsidRDefault="00D94BEE" w:rsidP="00D94BEE">
      <w:pPr>
        <w:keepNext/>
        <w:keepLines/>
        <w:spacing w:before="40"/>
        <w:outlineLvl w:val="2"/>
        <w:rPr>
          <w:rFonts w:cs="Arial"/>
          <w:szCs w:val="20"/>
          <w:u w:val="single"/>
        </w:rPr>
      </w:pPr>
      <w:r w:rsidRPr="00085B56">
        <w:rPr>
          <w:rFonts w:cs="Arial"/>
          <w:szCs w:val="20"/>
          <w:u w:val="single"/>
        </w:rPr>
        <w:t xml:space="preserve">Veiligheid </w:t>
      </w:r>
    </w:p>
    <w:p w14:paraId="7B4EB3DC" w14:textId="78E64034" w:rsidR="00D94BEE" w:rsidRPr="00061814" w:rsidRDefault="00D94BEE" w:rsidP="00D94BEE">
      <w:pPr>
        <w:spacing w:line="276" w:lineRule="auto"/>
        <w:rPr>
          <w:rFonts w:cs="Arial"/>
          <w:szCs w:val="20"/>
        </w:rPr>
      </w:pPr>
      <w:r w:rsidRPr="00085B56">
        <w:rPr>
          <w:rFonts w:cs="Arial"/>
          <w:szCs w:val="20"/>
        </w:rPr>
        <w:t xml:space="preserve">Veiligheid op de werf is een zorg van ons allen. Daarom bundelen we een aantal nuttige tips op: </w:t>
      </w:r>
      <w:proofErr w:type="spellStart"/>
      <w:r w:rsidRPr="00085B56">
        <w:rPr>
          <w:rFonts w:cs="Arial"/>
          <w:szCs w:val="20"/>
        </w:rPr>
        <w:t>stad.gent</w:t>
      </w:r>
      <w:proofErr w:type="spellEnd"/>
      <w:r w:rsidRPr="00085B56">
        <w:rPr>
          <w:rFonts w:cs="Arial"/>
          <w:szCs w:val="20"/>
        </w:rPr>
        <w:t>/</w:t>
      </w:r>
      <w:proofErr w:type="spellStart"/>
      <w:r w:rsidRPr="00085B56">
        <w:rPr>
          <w:rFonts w:cs="Arial"/>
          <w:szCs w:val="20"/>
        </w:rPr>
        <w:t>veiligheidopdewerf</w:t>
      </w:r>
      <w:proofErr w:type="spellEnd"/>
      <w:r w:rsidRPr="00085B56">
        <w:rPr>
          <w:rFonts w:cs="Arial"/>
          <w:szCs w:val="20"/>
        </w:rPr>
        <w:t>.</w:t>
      </w:r>
    </w:p>
    <w:p w14:paraId="7B57BA94" w14:textId="4C33F5F8" w:rsidR="00085B56" w:rsidRDefault="00085B56" w:rsidP="00085B56">
      <w:pPr>
        <w:pStyle w:val="Kop4"/>
      </w:pPr>
      <w:r>
        <w:t>6</w:t>
      </w:r>
      <w:r w:rsidR="007A4BEB">
        <w:t>. Contactgegevens</w:t>
      </w:r>
    </w:p>
    <w:p w14:paraId="6F9DBCE5" w14:textId="77777777" w:rsidR="00085B56" w:rsidRDefault="00085B56" w:rsidP="00085B56">
      <w:pPr>
        <w:pStyle w:val="Lijstalinea"/>
        <w:numPr>
          <w:ilvl w:val="0"/>
          <w:numId w:val="11"/>
        </w:numPr>
        <w:spacing w:after="160" w:line="256" w:lineRule="auto"/>
        <w:rPr>
          <w:rFonts w:cstheme="minorHAnsi"/>
          <w:b/>
        </w:rPr>
      </w:pPr>
      <w:r>
        <w:rPr>
          <w:rFonts w:cstheme="minorHAnsi"/>
          <w:b/>
        </w:rPr>
        <w:t>Aannemer: Persyn NV</w:t>
      </w:r>
    </w:p>
    <w:p w14:paraId="11648439" w14:textId="77777777" w:rsidR="00085B56" w:rsidRDefault="00085B56" w:rsidP="00085B56">
      <w:pPr>
        <w:pStyle w:val="Lijstalinea"/>
        <w:numPr>
          <w:ilvl w:val="2"/>
          <w:numId w:val="12"/>
        </w:numPr>
        <w:spacing w:after="120" w:line="240" w:lineRule="auto"/>
        <w:rPr>
          <w:rFonts w:cstheme="minorHAnsi"/>
        </w:rPr>
      </w:pPr>
      <w:r>
        <w:rPr>
          <w:rFonts w:cstheme="minorHAnsi"/>
        </w:rPr>
        <w:t>Dhr. Tom De Cooman – werfleider</w:t>
      </w:r>
    </w:p>
    <w:p w14:paraId="583128E4" w14:textId="77777777" w:rsidR="00085B56" w:rsidRDefault="00085B56" w:rsidP="00085B56">
      <w:pPr>
        <w:pStyle w:val="Lijstalinea"/>
        <w:spacing w:after="120" w:line="240" w:lineRule="auto"/>
        <w:ind w:left="1477" w:firstLine="647"/>
      </w:pPr>
      <w:r>
        <w:t xml:space="preserve"> </w:t>
      </w:r>
      <w:hyperlink r:id="rId11" w:history="1">
        <w:r>
          <w:rPr>
            <w:rStyle w:val="Hyperlink"/>
          </w:rPr>
          <w:t>tom.decooman@persyn.be</w:t>
        </w:r>
      </w:hyperlink>
      <w:r>
        <w:t xml:space="preserve"> </w:t>
      </w:r>
    </w:p>
    <w:p w14:paraId="70FA96C8" w14:textId="77777777" w:rsidR="00085B56" w:rsidRDefault="00085B56" w:rsidP="00085B56">
      <w:pPr>
        <w:pStyle w:val="Lijstalinea"/>
        <w:spacing w:after="120" w:line="240" w:lineRule="auto"/>
        <w:ind w:left="1801" w:firstLine="323"/>
        <w:rPr>
          <w:rFonts w:cstheme="minorHAnsi"/>
        </w:rPr>
      </w:pPr>
      <w:r>
        <w:rPr>
          <w:rFonts w:cstheme="minorHAnsi"/>
        </w:rPr>
        <w:t xml:space="preserve"> 0497 47 59 91</w:t>
      </w:r>
    </w:p>
    <w:p w14:paraId="58775C55" w14:textId="77777777" w:rsidR="00085B56" w:rsidRDefault="00085B56" w:rsidP="00085B56">
      <w:pPr>
        <w:pStyle w:val="Lijstalinea"/>
        <w:spacing w:after="120" w:line="240" w:lineRule="auto"/>
        <w:ind w:left="1801" w:firstLine="323"/>
        <w:rPr>
          <w:rFonts w:cstheme="minorHAnsi"/>
        </w:rPr>
      </w:pPr>
    </w:p>
    <w:p w14:paraId="761E1572" w14:textId="77777777" w:rsidR="00085B56" w:rsidRDefault="00085B56" w:rsidP="00085B56">
      <w:pPr>
        <w:pStyle w:val="Lijstalinea"/>
        <w:numPr>
          <w:ilvl w:val="0"/>
          <w:numId w:val="11"/>
        </w:numPr>
        <w:spacing w:after="160" w:line="256" w:lineRule="auto"/>
        <w:rPr>
          <w:rFonts w:cstheme="minorHAnsi"/>
          <w:b/>
        </w:rPr>
      </w:pPr>
      <w:r>
        <w:rPr>
          <w:rFonts w:cstheme="minorHAnsi"/>
          <w:b/>
        </w:rPr>
        <w:t>Stad Gent</w:t>
      </w:r>
    </w:p>
    <w:p w14:paraId="7B29BE2E" w14:textId="77777777" w:rsidR="00085B56" w:rsidRDefault="00085B56" w:rsidP="00085B56">
      <w:pPr>
        <w:pStyle w:val="Lijstalinea"/>
        <w:numPr>
          <w:ilvl w:val="2"/>
          <w:numId w:val="12"/>
        </w:numPr>
        <w:spacing w:after="120" w:line="240" w:lineRule="auto"/>
        <w:rPr>
          <w:rFonts w:cstheme="minorHAnsi"/>
        </w:rPr>
      </w:pPr>
      <w:r>
        <w:rPr>
          <w:rFonts w:cstheme="minorHAnsi"/>
        </w:rPr>
        <w:t>Dhr. Remko Liebaut – werftoezichter</w:t>
      </w:r>
    </w:p>
    <w:p w14:paraId="0B71F003" w14:textId="77777777" w:rsidR="00085B56" w:rsidRDefault="00085B56" w:rsidP="00085B56">
      <w:pPr>
        <w:spacing w:after="120"/>
        <w:ind w:left="1416" w:firstLine="708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 </w:t>
      </w:r>
      <w:hyperlink r:id="rId12" w:history="1">
        <w:r w:rsidRPr="004B6C73">
          <w:rPr>
            <w:rStyle w:val="Hyperlink"/>
            <w:rFonts w:cstheme="minorHAnsi"/>
            <w:szCs w:val="20"/>
          </w:rPr>
          <w:t>remko.liebaut@stad.gent</w:t>
        </w:r>
      </w:hyperlink>
    </w:p>
    <w:p w14:paraId="0E01C10A" w14:textId="65D5E6D8" w:rsidR="00085B56" w:rsidRDefault="00085B56" w:rsidP="00085B56">
      <w:pPr>
        <w:spacing w:after="120"/>
        <w:ind w:left="1416" w:firstLine="708"/>
        <w:rPr>
          <w:rFonts w:eastAsia="Times New Roman" w:cs="Calibri"/>
          <w:szCs w:val="20"/>
          <w:lang w:eastAsia="nl-BE"/>
        </w:rPr>
      </w:pPr>
      <w:r>
        <w:rPr>
          <w:rFonts w:eastAsia="Times New Roman" w:cs="Calibri"/>
          <w:szCs w:val="20"/>
          <w:lang w:eastAsia="nl-BE"/>
        </w:rPr>
        <w:t xml:space="preserve"> 0471 17 37 64</w:t>
      </w:r>
    </w:p>
    <w:p w14:paraId="745759D9" w14:textId="1BADC8E3" w:rsidR="00085B56" w:rsidRDefault="00085B56" w:rsidP="00085B56">
      <w:pPr>
        <w:pStyle w:val="Lijstalinea"/>
        <w:numPr>
          <w:ilvl w:val="0"/>
          <w:numId w:val="11"/>
        </w:numPr>
        <w:spacing w:after="160" w:line="256" w:lineRule="auto"/>
        <w:rPr>
          <w:rFonts w:cstheme="minorHAnsi"/>
          <w:b/>
          <w:szCs w:val="20"/>
        </w:rPr>
      </w:pPr>
      <w:proofErr w:type="spellStart"/>
      <w:r>
        <w:rPr>
          <w:rFonts w:cstheme="minorHAnsi"/>
          <w:b/>
          <w:szCs w:val="20"/>
        </w:rPr>
        <w:t>F</w:t>
      </w:r>
      <w:r w:rsidR="00921795">
        <w:rPr>
          <w:rFonts w:cstheme="minorHAnsi"/>
          <w:b/>
          <w:szCs w:val="20"/>
        </w:rPr>
        <w:t>arys</w:t>
      </w:r>
      <w:proofErr w:type="spellEnd"/>
    </w:p>
    <w:p w14:paraId="561EC308" w14:textId="77777777" w:rsidR="00085B56" w:rsidRDefault="00085B56" w:rsidP="00085B56">
      <w:pPr>
        <w:pStyle w:val="Lijstalinea"/>
        <w:numPr>
          <w:ilvl w:val="1"/>
          <w:numId w:val="13"/>
        </w:numPr>
        <w:spacing w:after="120" w:line="240" w:lineRule="auto"/>
        <w:rPr>
          <w:rFonts w:cstheme="minorHAnsi"/>
          <w:szCs w:val="20"/>
        </w:rPr>
      </w:pPr>
      <w:r>
        <w:rPr>
          <w:szCs w:val="20"/>
        </w:rPr>
        <w:t>David Danneels</w:t>
      </w:r>
      <w:r>
        <w:rPr>
          <w:color w:val="1F497D"/>
          <w:szCs w:val="20"/>
          <w:lang w:eastAsia="nl-BE"/>
        </w:rPr>
        <w:t xml:space="preserve"> </w:t>
      </w:r>
      <w:r>
        <w:rPr>
          <w:rFonts w:cstheme="minorHAnsi"/>
          <w:szCs w:val="20"/>
        </w:rPr>
        <w:t>– projectleider</w:t>
      </w:r>
    </w:p>
    <w:p w14:paraId="752CE4A4" w14:textId="77777777" w:rsidR="00085B56" w:rsidRDefault="00085B56" w:rsidP="00085B56">
      <w:pPr>
        <w:pStyle w:val="Lijstalinea"/>
        <w:spacing w:after="120" w:line="240" w:lineRule="auto"/>
        <w:ind w:left="2160"/>
        <w:rPr>
          <w:rFonts w:cstheme="minorHAnsi"/>
          <w:sz w:val="8"/>
          <w:szCs w:val="8"/>
        </w:rPr>
      </w:pPr>
    </w:p>
    <w:p w14:paraId="564C6681" w14:textId="77777777" w:rsidR="00085B56" w:rsidRDefault="001B185E" w:rsidP="00085B56">
      <w:pPr>
        <w:pStyle w:val="Lijstalinea"/>
        <w:spacing w:after="120" w:line="240" w:lineRule="auto"/>
        <w:ind w:left="2160"/>
        <w:rPr>
          <w:szCs w:val="20"/>
        </w:rPr>
      </w:pPr>
      <w:hyperlink r:id="rId13" w:history="1">
        <w:r w:rsidR="00085B56">
          <w:rPr>
            <w:rStyle w:val="Hyperlink"/>
            <w:szCs w:val="20"/>
          </w:rPr>
          <w:t>david.danneels@farys.be</w:t>
        </w:r>
      </w:hyperlink>
    </w:p>
    <w:p w14:paraId="4C0557AD" w14:textId="77777777" w:rsidR="00085B56" w:rsidRDefault="00085B56" w:rsidP="00085B56">
      <w:pPr>
        <w:pStyle w:val="Lijstalinea"/>
        <w:spacing w:after="120" w:line="240" w:lineRule="auto"/>
        <w:ind w:left="2160"/>
        <w:rPr>
          <w:sz w:val="8"/>
          <w:szCs w:val="8"/>
        </w:rPr>
      </w:pPr>
    </w:p>
    <w:p w14:paraId="04016882" w14:textId="62C7D4A5" w:rsidR="00085B56" w:rsidRDefault="00085B56" w:rsidP="00085B56">
      <w:pPr>
        <w:pStyle w:val="Lijstalinea"/>
        <w:spacing w:after="120" w:line="240" w:lineRule="auto"/>
        <w:ind w:left="2160"/>
        <w:rPr>
          <w:rFonts w:eastAsia="Times New Roman" w:cs="Calibri"/>
          <w:szCs w:val="20"/>
          <w:lang w:eastAsia="nl-BE"/>
        </w:rPr>
      </w:pPr>
      <w:r>
        <w:rPr>
          <w:rFonts w:eastAsia="Times New Roman" w:cs="Calibri"/>
          <w:szCs w:val="20"/>
          <w:lang w:eastAsia="nl-BE"/>
        </w:rPr>
        <w:t>09 242 57 51</w:t>
      </w:r>
      <w:r w:rsidR="00ED529A">
        <w:rPr>
          <w:rFonts w:eastAsia="Times New Roman" w:cs="Calibri"/>
          <w:szCs w:val="20"/>
          <w:lang w:eastAsia="nl-BE"/>
        </w:rPr>
        <w:br/>
      </w:r>
    </w:p>
    <w:p w14:paraId="7EA722BE" w14:textId="07C021CC" w:rsidR="007A4BEB" w:rsidRDefault="007A4BEB" w:rsidP="007A4BEB">
      <w:r>
        <w:t xml:space="preserve">Alvast bedankt voor </w:t>
      </w:r>
      <w:r w:rsidR="00061814">
        <w:t>je</w:t>
      </w:r>
      <w:r>
        <w:t xml:space="preserve"> begrip</w:t>
      </w:r>
    </w:p>
    <w:p w14:paraId="778D8C94" w14:textId="77777777" w:rsidR="00591D0C" w:rsidRDefault="00591D0C" w:rsidP="007A4BEB"/>
    <w:p w14:paraId="7E2CAE9E" w14:textId="70EB2454" w:rsidR="00591D0C" w:rsidRDefault="00591D0C" w:rsidP="00BA55B4">
      <w:pPr>
        <w:spacing w:before="240" w:line="168" w:lineRule="auto"/>
      </w:pPr>
    </w:p>
    <w:p w14:paraId="07DDAE2B" w14:textId="13101AE8" w:rsidR="000E6333" w:rsidRPr="000E6333" w:rsidRDefault="000E6333" w:rsidP="00E9075C">
      <w:pPr>
        <w:spacing w:after="0" w:line="168" w:lineRule="auto"/>
        <w:rPr>
          <w:b/>
          <w:bCs/>
          <w:lang w:val="en-US"/>
        </w:rPr>
      </w:pPr>
      <w:r w:rsidRPr="000E6333">
        <w:rPr>
          <w:b/>
          <w:bCs/>
          <w:lang w:val="en-US"/>
        </w:rPr>
        <w:t>Marleen Porto-</w:t>
      </w:r>
      <w:proofErr w:type="spellStart"/>
      <w:r w:rsidRPr="000E6333">
        <w:rPr>
          <w:b/>
          <w:bCs/>
          <w:lang w:val="en-US"/>
        </w:rPr>
        <w:t>Carrero</w:t>
      </w:r>
      <w:proofErr w:type="spellEnd"/>
      <w:r w:rsidRPr="000E6333">
        <w:rPr>
          <w:b/>
          <w:bCs/>
          <w:lang w:val="en-US"/>
        </w:rPr>
        <w:tab/>
        <w:t xml:space="preserve">Mieke </w:t>
      </w:r>
      <w:proofErr w:type="spellStart"/>
      <w:r w:rsidRPr="000E6333">
        <w:rPr>
          <w:b/>
          <w:bCs/>
          <w:lang w:val="en-US"/>
        </w:rPr>
        <w:t>Hullebroeck</w:t>
      </w:r>
      <w:proofErr w:type="spellEnd"/>
      <w:r w:rsidRPr="000E6333">
        <w:rPr>
          <w:b/>
          <w:bCs/>
          <w:lang w:val="en-US"/>
        </w:rPr>
        <w:tab/>
      </w:r>
      <w:r w:rsidRPr="000E6333">
        <w:rPr>
          <w:b/>
          <w:bCs/>
          <w:lang w:val="en-US"/>
        </w:rPr>
        <w:tab/>
        <w:t>F</w:t>
      </w:r>
      <w:r>
        <w:rPr>
          <w:b/>
          <w:bCs/>
          <w:lang w:val="en-US"/>
        </w:rPr>
        <w:t>ilip Watteeuw</w:t>
      </w:r>
    </w:p>
    <w:p w14:paraId="3905DE49" w14:textId="645C0EDF" w:rsidR="000E6333" w:rsidRDefault="000E6333" w:rsidP="00E9075C">
      <w:pPr>
        <w:spacing w:after="0" w:line="240" w:lineRule="auto"/>
      </w:pPr>
      <w:r>
        <w:t>algemeen directeur</w:t>
      </w:r>
      <w:r>
        <w:tab/>
      </w:r>
      <w:r>
        <w:tab/>
        <w:t>algemeen directeur</w:t>
      </w:r>
      <w:r>
        <w:tab/>
      </w:r>
      <w:r>
        <w:tab/>
        <w:t>Schepen van Mobiliteit</w:t>
      </w:r>
    </w:p>
    <w:p w14:paraId="3CD83123" w14:textId="4979B0CD" w:rsidR="000E6333" w:rsidRDefault="000E6333" w:rsidP="00E9075C">
      <w:pPr>
        <w:spacing w:after="0" w:line="168" w:lineRule="auto"/>
      </w:pPr>
      <w:proofErr w:type="spellStart"/>
      <w:r>
        <w:t>Farys</w:t>
      </w:r>
      <w:proofErr w:type="spellEnd"/>
      <w:r>
        <w:tab/>
      </w:r>
      <w:r>
        <w:tab/>
      </w:r>
      <w:r>
        <w:tab/>
      </w:r>
      <w:r>
        <w:tab/>
        <w:t>Stad Gent</w:t>
      </w:r>
      <w:r>
        <w:tab/>
      </w:r>
      <w:r>
        <w:tab/>
      </w:r>
      <w:r>
        <w:tab/>
        <w:t>Openbare Werken en</w:t>
      </w:r>
    </w:p>
    <w:p w14:paraId="49D1AF8E" w14:textId="71085F77" w:rsidR="00591D0C" w:rsidRDefault="000E6333" w:rsidP="00E9075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Stedenbouw Stad </w:t>
      </w:r>
    </w:p>
    <w:sectPr w:rsidR="00591D0C" w:rsidSect="00076B06">
      <w:headerReference w:type="default" r:id="rId14"/>
      <w:footerReference w:type="default" r:id="rId15"/>
      <w:pgSz w:w="11906" w:h="16838"/>
      <w:pgMar w:top="2410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FF022" w14:textId="77777777" w:rsidR="00A609D9" w:rsidRDefault="00A609D9" w:rsidP="00E871CB">
      <w:pPr>
        <w:spacing w:after="0" w:line="240" w:lineRule="auto"/>
      </w:pPr>
      <w:r>
        <w:separator/>
      </w:r>
    </w:p>
  </w:endnote>
  <w:endnote w:type="continuationSeparator" w:id="0">
    <w:p w14:paraId="69CA3F13" w14:textId="77777777" w:rsidR="00A609D9" w:rsidRDefault="00A609D9" w:rsidP="00E87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Hero">
    <w:panose1 w:val="00000000000000000000"/>
    <w:charset w:val="00"/>
    <w:family w:val="auto"/>
    <w:notTrueType/>
    <w:pitch w:val="variable"/>
    <w:sig w:usb0="A40002EF" w:usb1="40002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B6F21" w14:textId="77777777" w:rsidR="00D30DAA" w:rsidRPr="00D47F01" w:rsidRDefault="00D47F01" w:rsidP="00D47F01">
    <w:pPr>
      <w:pStyle w:val="Voettekst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6885557" wp14:editId="773ED42D">
          <wp:simplePos x="0" y="0"/>
          <wp:positionH relativeFrom="column">
            <wp:posOffset>5713730</wp:posOffset>
          </wp:positionH>
          <wp:positionV relativeFrom="paragraph">
            <wp:posOffset>-360045</wp:posOffset>
          </wp:positionV>
          <wp:extent cx="514800" cy="720000"/>
          <wp:effectExtent l="0" t="0" r="0" b="4445"/>
          <wp:wrapNone/>
          <wp:docPr id="22" name="Graphic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8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7799C" w14:textId="77777777" w:rsidR="00A609D9" w:rsidRDefault="00A609D9" w:rsidP="00E871CB">
      <w:pPr>
        <w:spacing w:after="0" w:line="240" w:lineRule="auto"/>
      </w:pPr>
      <w:r>
        <w:separator/>
      </w:r>
    </w:p>
  </w:footnote>
  <w:footnote w:type="continuationSeparator" w:id="0">
    <w:p w14:paraId="60F6327C" w14:textId="77777777" w:rsidR="00A609D9" w:rsidRDefault="00A609D9" w:rsidP="00E87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7D4B5" w14:textId="0EC5AB71" w:rsidR="009C2C58" w:rsidRDefault="00FC12B5">
    <w:pPr>
      <w:pStyle w:val="Koptekst"/>
    </w:pPr>
    <w:r w:rsidRPr="009C2C58">
      <w:rPr>
        <w:rFonts w:ascii="Calibri" w:eastAsia="Times New Roman" w:hAnsi="Calibri" w:cs="Times New Roman"/>
        <w:noProof/>
        <w:color w:val="auto"/>
        <w:sz w:val="22"/>
        <w:lang w:eastAsia="nl-BE"/>
      </w:rPr>
      <w:drawing>
        <wp:anchor distT="0" distB="0" distL="114300" distR="114300" simplePos="0" relativeHeight="251660288" behindDoc="0" locked="0" layoutInCell="1" allowOverlap="1" wp14:anchorId="24CE25D4" wp14:editId="6E90C8F4">
          <wp:simplePos x="0" y="0"/>
          <wp:positionH relativeFrom="column">
            <wp:posOffset>-575945</wp:posOffset>
          </wp:positionH>
          <wp:positionV relativeFrom="paragraph">
            <wp:posOffset>71755</wp:posOffset>
          </wp:positionV>
          <wp:extent cx="1872000" cy="648000"/>
          <wp:effectExtent l="0" t="0" r="0" b="0"/>
          <wp:wrapNone/>
          <wp:docPr id="20" name="Graphic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48D6">
      <w:softHyphen/>
    </w:r>
  </w:p>
  <w:p w14:paraId="51180CBA" w14:textId="28544978" w:rsidR="009C2C58" w:rsidRDefault="0075204A">
    <w:pPr>
      <w:pStyle w:val="Kopteks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3F6EC33" wp14:editId="4C8147D9">
          <wp:simplePos x="0" y="0"/>
          <wp:positionH relativeFrom="column">
            <wp:posOffset>1700318</wp:posOffset>
          </wp:positionH>
          <wp:positionV relativeFrom="paragraph">
            <wp:posOffset>148590</wp:posOffset>
          </wp:positionV>
          <wp:extent cx="1124222" cy="349200"/>
          <wp:effectExtent l="0" t="0" r="0" b="0"/>
          <wp:wrapNone/>
          <wp:docPr id="21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985" b="7348"/>
                  <a:stretch/>
                </pic:blipFill>
                <pic:spPr bwMode="auto">
                  <a:xfrm>
                    <a:off x="0" y="0"/>
                    <a:ext cx="1124222" cy="34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12B5">
      <w:tab/>
    </w:r>
    <w:r w:rsidR="00FC12B5">
      <w:tab/>
    </w:r>
    <w:r w:rsidR="00FC12B5">
      <w:rPr>
        <w:noProof/>
      </w:rPr>
      <w:drawing>
        <wp:inline distT="0" distB="0" distL="0" distR="0" wp14:anchorId="7E1723C4" wp14:editId="335791B3">
          <wp:extent cx="1076210" cy="759468"/>
          <wp:effectExtent l="0" t="0" r="0" b="2540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300" cy="7694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422AF"/>
    <w:multiLevelType w:val="hybridMultilevel"/>
    <w:tmpl w:val="7CE616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C4F5F"/>
    <w:multiLevelType w:val="multilevel"/>
    <w:tmpl w:val="8CC25468"/>
    <w:numStyleLink w:val="KopNummering"/>
  </w:abstractNum>
  <w:abstractNum w:abstractNumId="2" w15:restartNumberingAfterBreak="0">
    <w:nsid w:val="21574DA1"/>
    <w:multiLevelType w:val="hybridMultilevel"/>
    <w:tmpl w:val="28A6E11C"/>
    <w:lvl w:ilvl="0" w:tplc="2A4862D6">
      <w:numFmt w:val="bullet"/>
      <w:lvlText w:val="-"/>
      <w:lvlJc w:val="left"/>
      <w:pPr>
        <w:ind w:left="720" w:hanging="360"/>
      </w:pPr>
      <w:rPr>
        <w:rFonts w:ascii="Lucida Sans" w:eastAsiaTheme="minorEastAsia" w:hAnsi="Lucida Sans" w:cstheme="maj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3248D"/>
    <w:multiLevelType w:val="multilevel"/>
    <w:tmpl w:val="9412FC52"/>
    <w:lvl w:ilvl="0">
      <w:start w:val="1"/>
      <w:numFmt w:val="bullet"/>
      <w:pStyle w:val="Lijstopsomteken"/>
      <w:lvlText w:val="■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4472C4" w:themeColor="accent1"/>
      </w:rPr>
    </w:lvl>
    <w:lvl w:ilvl="1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color w:val="4472C4" w:themeColor="accent1"/>
      </w:rPr>
    </w:lvl>
    <w:lvl w:ilvl="2">
      <w:start w:val="1"/>
      <w:numFmt w:val="bullet"/>
      <w:lvlText w:val="‒"/>
      <w:lvlJc w:val="left"/>
      <w:pPr>
        <w:tabs>
          <w:tab w:val="num" w:pos="852"/>
        </w:tabs>
        <w:ind w:left="852" w:hanging="284"/>
      </w:pPr>
      <w:rPr>
        <w:rFonts w:ascii="Arial" w:hAnsi="Arial" w:hint="default"/>
        <w:color w:val="4472C4" w:themeColor="accent1"/>
      </w:rPr>
    </w:lvl>
    <w:lvl w:ilvl="3">
      <w:start w:val="1"/>
      <w:numFmt w:val="bullet"/>
      <w:lvlText w:val="■"/>
      <w:lvlJc w:val="left"/>
      <w:pPr>
        <w:tabs>
          <w:tab w:val="num" w:pos="1136"/>
        </w:tabs>
        <w:ind w:left="1136" w:hanging="284"/>
      </w:pPr>
      <w:rPr>
        <w:rFonts w:ascii="Arial" w:hAnsi="Arial" w:hint="default"/>
        <w:color w:val="4472C4" w:themeColor="accent1"/>
      </w:rPr>
    </w:lvl>
    <w:lvl w:ilvl="4">
      <w:start w:val="1"/>
      <w:numFmt w:val="bullet"/>
      <w:lvlText w:val=""/>
      <w:lvlJc w:val="left"/>
      <w:pPr>
        <w:tabs>
          <w:tab w:val="num" w:pos="1420"/>
        </w:tabs>
        <w:ind w:left="1420" w:hanging="284"/>
      </w:pPr>
      <w:rPr>
        <w:rFonts w:ascii="Symbol" w:hAnsi="Symbol" w:hint="default"/>
        <w:color w:val="4472C4" w:themeColor="accent1"/>
      </w:rPr>
    </w:lvl>
    <w:lvl w:ilvl="5">
      <w:start w:val="1"/>
      <w:numFmt w:val="bullet"/>
      <w:lvlText w:val="‒"/>
      <w:lvlJc w:val="left"/>
      <w:pPr>
        <w:tabs>
          <w:tab w:val="num" w:pos="1704"/>
        </w:tabs>
        <w:ind w:left="1704" w:hanging="284"/>
      </w:pPr>
      <w:rPr>
        <w:rFonts w:ascii="Arial" w:hAnsi="Arial" w:hint="default"/>
        <w:color w:val="4472C4" w:themeColor="accent1"/>
      </w:rPr>
    </w:lvl>
    <w:lvl w:ilvl="6">
      <w:start w:val="1"/>
      <w:numFmt w:val="bullet"/>
      <w:lvlText w:val="■"/>
      <w:lvlJc w:val="left"/>
      <w:pPr>
        <w:tabs>
          <w:tab w:val="num" w:pos="1988"/>
        </w:tabs>
        <w:ind w:left="1988" w:hanging="284"/>
      </w:pPr>
      <w:rPr>
        <w:rFonts w:ascii="Arial" w:hAnsi="Arial" w:hint="default"/>
        <w:color w:val="4472C4" w:themeColor="accent1"/>
      </w:rPr>
    </w:lvl>
    <w:lvl w:ilvl="7">
      <w:start w:val="1"/>
      <w:numFmt w:val="bullet"/>
      <w:lvlText w:val=""/>
      <w:lvlJc w:val="left"/>
      <w:pPr>
        <w:tabs>
          <w:tab w:val="num" w:pos="2272"/>
        </w:tabs>
        <w:ind w:left="2272" w:hanging="284"/>
      </w:pPr>
      <w:rPr>
        <w:rFonts w:ascii="Symbol" w:hAnsi="Symbol" w:hint="default"/>
        <w:color w:val="4472C4" w:themeColor="accent1"/>
      </w:rPr>
    </w:lvl>
    <w:lvl w:ilvl="8">
      <w:start w:val="1"/>
      <w:numFmt w:val="bullet"/>
      <w:lvlText w:val="‒"/>
      <w:lvlJc w:val="left"/>
      <w:pPr>
        <w:tabs>
          <w:tab w:val="num" w:pos="2556"/>
        </w:tabs>
        <w:ind w:left="2556" w:hanging="284"/>
      </w:pPr>
      <w:rPr>
        <w:rFonts w:ascii="Arial" w:hAnsi="Arial" w:hint="default"/>
        <w:color w:val="4472C4" w:themeColor="accent1"/>
      </w:rPr>
    </w:lvl>
  </w:abstractNum>
  <w:abstractNum w:abstractNumId="4" w15:restartNumberingAfterBreak="0">
    <w:nsid w:val="39842E2B"/>
    <w:multiLevelType w:val="multilevel"/>
    <w:tmpl w:val="8CC25468"/>
    <w:styleLink w:val="KopNummering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ind w:left="851" w:hanging="491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ind w:left="1304" w:hanging="5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9E83FAD"/>
    <w:multiLevelType w:val="hybridMultilevel"/>
    <w:tmpl w:val="329627C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2F3DA6"/>
    <w:multiLevelType w:val="hybridMultilevel"/>
    <w:tmpl w:val="7D5EE320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8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A8C277E"/>
    <w:multiLevelType w:val="multilevel"/>
    <w:tmpl w:val="3EB02FA8"/>
    <w:styleLink w:val="1ai"/>
    <w:lvl w:ilvl="0">
      <w:start w:val="1"/>
      <w:numFmt w:val="decimal"/>
      <w:lvlText w:val="%1."/>
      <w:lvlJc w:val="left"/>
      <w:pPr>
        <w:ind w:left="2382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8" w15:restartNumberingAfterBreak="0">
    <w:nsid w:val="51B00DCC"/>
    <w:multiLevelType w:val="multilevel"/>
    <w:tmpl w:val="313C1912"/>
    <w:styleLink w:val="Stijl1"/>
    <w:lvl w:ilvl="0">
      <w:start w:val="1"/>
      <w:numFmt w:val="decimal"/>
      <w:lvlText w:val="%1."/>
      <w:lvlJc w:val="left"/>
      <w:pPr>
        <w:ind w:left="360" w:hanging="360"/>
      </w:pPr>
      <w:rPr>
        <w:rFonts w:ascii="Lucida Sans" w:hAnsi="Lucida Sans" w:hint="default"/>
        <w:b w:val="0"/>
        <w:i w:val="0"/>
        <w:color w:val="0069B4"/>
        <w:sz w:val="20"/>
      </w:rPr>
    </w:lvl>
    <w:lvl w:ilvl="1">
      <w:start w:val="1"/>
      <w:numFmt w:val="decimal"/>
      <w:lvlText w:val="%1.%2."/>
      <w:lvlJc w:val="left"/>
      <w:pPr>
        <w:ind w:left="851" w:hanging="491"/>
      </w:pPr>
      <w:rPr>
        <w:rFonts w:ascii="Lucida Sans" w:hAnsi="Lucida Sans" w:hint="default"/>
        <w:color w:val="0069B4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Lucida Sans" w:hAnsi="Lucida Sans" w:hint="default"/>
        <w:color w:val="0069B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36B5596"/>
    <w:multiLevelType w:val="hybridMultilevel"/>
    <w:tmpl w:val="D6FC42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B23AA7"/>
    <w:multiLevelType w:val="hybridMultilevel"/>
    <w:tmpl w:val="B4A229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FF64C3"/>
    <w:multiLevelType w:val="multilevel"/>
    <w:tmpl w:val="3EB02FA8"/>
    <w:numStyleLink w:val="1ai"/>
  </w:abstractNum>
  <w:abstractNum w:abstractNumId="12" w15:restartNumberingAfterBreak="0">
    <w:nsid w:val="77BD6C0F"/>
    <w:multiLevelType w:val="hybridMultilevel"/>
    <w:tmpl w:val="A46EAFC2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A7E065E"/>
    <w:multiLevelType w:val="multilevel"/>
    <w:tmpl w:val="39FE296C"/>
    <w:styleLink w:val="FarysNumbers"/>
    <w:lvl w:ilvl="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  <w:b w:val="0"/>
        <w:i w:val="0"/>
        <w:color w:val="0069B4"/>
        <w:sz w:val="20"/>
      </w:rPr>
    </w:lvl>
    <w:lvl w:ilvl="1">
      <w:start w:val="1"/>
      <w:numFmt w:val="bullet"/>
      <w:lvlText w:val="-"/>
      <w:lvlJc w:val="left"/>
      <w:pPr>
        <w:ind w:left="340" w:firstLine="57"/>
      </w:pPr>
      <w:rPr>
        <w:rFonts w:ascii="Courier New" w:hAnsi="Courier New" w:hint="default"/>
        <w:b w:val="0"/>
        <w:i w:val="0"/>
        <w:color w:val="0069B4"/>
        <w:sz w:val="20"/>
      </w:rPr>
    </w:lvl>
    <w:lvl w:ilvl="2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  <w:b w:val="0"/>
        <w:i w:val="0"/>
        <w:color w:val="0069B4"/>
        <w:sz w:val="20"/>
      </w:rPr>
    </w:lvl>
    <w:lvl w:ilvl="3">
      <w:start w:val="1"/>
      <w:numFmt w:val="decimal"/>
      <w:lvlText w:val="(%4)"/>
      <w:lvlJc w:val="left"/>
      <w:pPr>
        <w:ind w:left="17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80" w:hanging="360"/>
      </w:pPr>
      <w:rPr>
        <w:rFonts w:hint="default"/>
      </w:rPr>
    </w:lvl>
  </w:abstractNum>
  <w:num w:numId="1" w16cid:durableId="1864978580">
    <w:abstractNumId w:val="4"/>
  </w:num>
  <w:num w:numId="2" w16cid:durableId="1776289825">
    <w:abstractNumId w:val="1"/>
  </w:num>
  <w:num w:numId="3" w16cid:durableId="1818061495">
    <w:abstractNumId w:val="13"/>
  </w:num>
  <w:num w:numId="4" w16cid:durableId="1119646883">
    <w:abstractNumId w:val="8"/>
  </w:num>
  <w:num w:numId="5" w16cid:durableId="676464258">
    <w:abstractNumId w:val="10"/>
  </w:num>
  <w:num w:numId="6" w16cid:durableId="2035570273">
    <w:abstractNumId w:val="0"/>
  </w:num>
  <w:num w:numId="7" w16cid:durableId="2042129335">
    <w:abstractNumId w:val="7"/>
  </w:num>
  <w:num w:numId="8" w16cid:durableId="589004731">
    <w:abstractNumId w:val="11"/>
  </w:num>
  <w:num w:numId="9" w16cid:durableId="9768228">
    <w:abstractNumId w:val="2"/>
  </w:num>
  <w:num w:numId="10" w16cid:durableId="1936211362">
    <w:abstractNumId w:val="3"/>
  </w:num>
  <w:num w:numId="11" w16cid:durableId="1816532552">
    <w:abstractNumId w:val="12"/>
  </w:num>
  <w:num w:numId="12" w16cid:durableId="1796367840">
    <w:abstractNumId w:val="9"/>
  </w:num>
  <w:num w:numId="13" w16cid:durableId="132329116">
    <w:abstractNumId w:val="6"/>
  </w:num>
  <w:num w:numId="14" w16cid:durableId="1180310491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8D6"/>
    <w:rsid w:val="000177CD"/>
    <w:rsid w:val="00045B57"/>
    <w:rsid w:val="000603F6"/>
    <w:rsid w:val="00061814"/>
    <w:rsid w:val="00076B06"/>
    <w:rsid w:val="00082142"/>
    <w:rsid w:val="00085B56"/>
    <w:rsid w:val="000A4BBA"/>
    <w:rsid w:val="000E6333"/>
    <w:rsid w:val="00163EBB"/>
    <w:rsid w:val="00167C29"/>
    <w:rsid w:val="0017703F"/>
    <w:rsid w:val="0018012C"/>
    <w:rsid w:val="00184F92"/>
    <w:rsid w:val="0019239C"/>
    <w:rsid w:val="001932AE"/>
    <w:rsid w:val="001B06E8"/>
    <w:rsid w:val="001B185E"/>
    <w:rsid w:val="001D6B84"/>
    <w:rsid w:val="001E0E98"/>
    <w:rsid w:val="001E3E3F"/>
    <w:rsid w:val="00205E7F"/>
    <w:rsid w:val="00230401"/>
    <w:rsid w:val="002372E0"/>
    <w:rsid w:val="00260E25"/>
    <w:rsid w:val="002644F5"/>
    <w:rsid w:val="00271FEF"/>
    <w:rsid w:val="0028212F"/>
    <w:rsid w:val="002F0095"/>
    <w:rsid w:val="002F6A62"/>
    <w:rsid w:val="002F75E9"/>
    <w:rsid w:val="0030161A"/>
    <w:rsid w:val="00313A9C"/>
    <w:rsid w:val="00317A1E"/>
    <w:rsid w:val="00327D8E"/>
    <w:rsid w:val="00341A48"/>
    <w:rsid w:val="003630F1"/>
    <w:rsid w:val="00364091"/>
    <w:rsid w:val="00365A06"/>
    <w:rsid w:val="003A7223"/>
    <w:rsid w:val="003C76A6"/>
    <w:rsid w:val="003D5BCC"/>
    <w:rsid w:val="0040435C"/>
    <w:rsid w:val="00417827"/>
    <w:rsid w:val="00446C53"/>
    <w:rsid w:val="00453044"/>
    <w:rsid w:val="004A1B13"/>
    <w:rsid w:val="004A5FA4"/>
    <w:rsid w:val="004B195D"/>
    <w:rsid w:val="004F013E"/>
    <w:rsid w:val="00530298"/>
    <w:rsid w:val="005440B7"/>
    <w:rsid w:val="00563C13"/>
    <w:rsid w:val="005808C5"/>
    <w:rsid w:val="00591D0C"/>
    <w:rsid w:val="00594417"/>
    <w:rsid w:val="005A1D5B"/>
    <w:rsid w:val="00605378"/>
    <w:rsid w:val="006054F0"/>
    <w:rsid w:val="006248D6"/>
    <w:rsid w:val="00631585"/>
    <w:rsid w:val="00632E18"/>
    <w:rsid w:val="00664550"/>
    <w:rsid w:val="00671F6A"/>
    <w:rsid w:val="00673654"/>
    <w:rsid w:val="00697971"/>
    <w:rsid w:val="006A0DE4"/>
    <w:rsid w:val="007214F2"/>
    <w:rsid w:val="00726B16"/>
    <w:rsid w:val="00731813"/>
    <w:rsid w:val="0075204A"/>
    <w:rsid w:val="00781894"/>
    <w:rsid w:val="007A4BEB"/>
    <w:rsid w:val="007A6452"/>
    <w:rsid w:val="007E0B25"/>
    <w:rsid w:val="007E2259"/>
    <w:rsid w:val="007F4A49"/>
    <w:rsid w:val="00803498"/>
    <w:rsid w:val="00853D0F"/>
    <w:rsid w:val="00876462"/>
    <w:rsid w:val="00892400"/>
    <w:rsid w:val="008F18DF"/>
    <w:rsid w:val="008F6559"/>
    <w:rsid w:val="00911867"/>
    <w:rsid w:val="00917322"/>
    <w:rsid w:val="00921795"/>
    <w:rsid w:val="009B3D7E"/>
    <w:rsid w:val="009B7972"/>
    <w:rsid w:val="009C2C58"/>
    <w:rsid w:val="00A076A3"/>
    <w:rsid w:val="00A609D9"/>
    <w:rsid w:val="00AB2445"/>
    <w:rsid w:val="00AD0FDE"/>
    <w:rsid w:val="00B00F14"/>
    <w:rsid w:val="00B61D62"/>
    <w:rsid w:val="00B97B7A"/>
    <w:rsid w:val="00BA55B4"/>
    <w:rsid w:val="00BE0605"/>
    <w:rsid w:val="00BE6AEF"/>
    <w:rsid w:val="00C3706E"/>
    <w:rsid w:val="00C419B2"/>
    <w:rsid w:val="00C47EDF"/>
    <w:rsid w:val="00CA153C"/>
    <w:rsid w:val="00CB4409"/>
    <w:rsid w:val="00CC3979"/>
    <w:rsid w:val="00CC561B"/>
    <w:rsid w:val="00CE1BA5"/>
    <w:rsid w:val="00CF5028"/>
    <w:rsid w:val="00D01EB7"/>
    <w:rsid w:val="00D241B0"/>
    <w:rsid w:val="00D30DAA"/>
    <w:rsid w:val="00D47F01"/>
    <w:rsid w:val="00D74235"/>
    <w:rsid w:val="00D94BEE"/>
    <w:rsid w:val="00DA18C1"/>
    <w:rsid w:val="00DE6435"/>
    <w:rsid w:val="00E10DFB"/>
    <w:rsid w:val="00E247C0"/>
    <w:rsid w:val="00E54F5D"/>
    <w:rsid w:val="00E871CB"/>
    <w:rsid w:val="00E9075C"/>
    <w:rsid w:val="00EC3D12"/>
    <w:rsid w:val="00ED529A"/>
    <w:rsid w:val="00EE2E68"/>
    <w:rsid w:val="00EF58AA"/>
    <w:rsid w:val="00EF72EC"/>
    <w:rsid w:val="00F12522"/>
    <w:rsid w:val="00F1760F"/>
    <w:rsid w:val="00F209F1"/>
    <w:rsid w:val="00F46125"/>
    <w:rsid w:val="00F61713"/>
    <w:rsid w:val="00F75971"/>
    <w:rsid w:val="00F86941"/>
    <w:rsid w:val="00FA436A"/>
    <w:rsid w:val="00FB303C"/>
    <w:rsid w:val="00FC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DF5D16D"/>
  <w15:chartTrackingRefBased/>
  <w15:docId w15:val="{CD2AD57C-6D64-DF46-838A-9D08BEA5B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C561B"/>
    <w:pPr>
      <w:spacing w:after="280" w:line="280" w:lineRule="exact"/>
      <w:ind w:left="0" w:firstLine="0"/>
    </w:pPr>
    <w:rPr>
      <w:rFonts w:ascii="Lucida Sans" w:hAnsi="Lucida Sans"/>
      <w:color w:val="000000"/>
      <w:sz w:val="20"/>
    </w:rPr>
  </w:style>
  <w:style w:type="paragraph" w:styleId="Kop1">
    <w:name w:val="heading 1"/>
    <w:next w:val="Standaard"/>
    <w:link w:val="Kop1Char"/>
    <w:uiPriority w:val="9"/>
    <w:qFormat/>
    <w:rsid w:val="00260E25"/>
    <w:pPr>
      <w:keepNext/>
      <w:keepLines/>
      <w:numPr>
        <w:numId w:val="2"/>
      </w:numPr>
      <w:spacing w:before="100" w:beforeAutospacing="1" w:after="360" w:line="576" w:lineRule="exact"/>
      <w:ind w:left="1361" w:hanging="1361"/>
      <w:outlineLvl w:val="0"/>
    </w:pPr>
    <w:rPr>
      <w:rFonts w:ascii="Lucida Sans" w:eastAsiaTheme="majorEastAsia" w:hAnsi="Lucida Sans" w:cstheme="majorBidi"/>
      <w:color w:val="002A57"/>
      <w:sz w:val="4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60E25"/>
    <w:pPr>
      <w:keepNext/>
      <w:keepLines/>
      <w:numPr>
        <w:ilvl w:val="1"/>
        <w:numId w:val="2"/>
      </w:numPr>
      <w:spacing w:before="420" w:line="504" w:lineRule="exact"/>
      <w:ind w:left="454" w:hanging="454"/>
      <w:outlineLvl w:val="1"/>
    </w:pPr>
    <w:rPr>
      <w:rFonts w:eastAsiaTheme="majorEastAsia" w:cstheme="majorBidi"/>
      <w:color w:val="0069B4"/>
      <w:sz w:val="42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64550"/>
    <w:pPr>
      <w:keepNext/>
      <w:keepLines/>
      <w:numPr>
        <w:ilvl w:val="2"/>
        <w:numId w:val="2"/>
      </w:numPr>
      <w:spacing w:before="360" w:line="432" w:lineRule="exact"/>
      <w:ind w:left="584"/>
      <w:outlineLvl w:val="2"/>
    </w:pPr>
    <w:rPr>
      <w:rFonts w:eastAsiaTheme="majorEastAsia" w:cstheme="majorBidi"/>
      <w:color w:val="002A57"/>
      <w:sz w:val="36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1D6B84"/>
    <w:pPr>
      <w:keepNext/>
      <w:keepLines/>
      <w:spacing w:before="300" w:after="200" w:line="360" w:lineRule="exact"/>
      <w:outlineLvl w:val="3"/>
    </w:pPr>
    <w:rPr>
      <w:rFonts w:eastAsiaTheme="majorEastAsia" w:cstheme="majorBidi"/>
      <w:iCs/>
      <w:color w:val="0069B4"/>
      <w:sz w:val="30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364091"/>
    <w:pPr>
      <w:keepNext/>
      <w:keepLines/>
      <w:spacing w:before="240" w:after="160" w:line="288" w:lineRule="exact"/>
      <w:outlineLvl w:val="4"/>
    </w:pPr>
    <w:rPr>
      <w:rFonts w:eastAsiaTheme="majorEastAsia" w:cstheme="majorBidi"/>
      <w:color w:val="002A57"/>
      <w:sz w:val="26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341A48"/>
    <w:pPr>
      <w:keepNext/>
      <w:keepLines/>
      <w:spacing w:before="240" w:after="160" w:line="288" w:lineRule="exact"/>
      <w:outlineLvl w:val="5"/>
    </w:pPr>
    <w:rPr>
      <w:rFonts w:eastAsiaTheme="majorEastAsia" w:cstheme="majorBidi"/>
      <w:color w:val="0069B4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1D6B8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E0E98"/>
    <w:pPr>
      <w:spacing w:after="360" w:line="360" w:lineRule="exact"/>
      <w:ind w:left="720"/>
      <w:contextualSpacing/>
    </w:pPr>
  </w:style>
  <w:style w:type="paragraph" w:customStyle="1" w:styleId="Farys">
    <w:name w:val="Farys"/>
    <w:basedOn w:val="Standaard"/>
    <w:next w:val="Kop1"/>
    <w:link w:val="FarysChar"/>
    <w:rsid w:val="00673654"/>
  </w:style>
  <w:style w:type="character" w:customStyle="1" w:styleId="Kop2Char">
    <w:name w:val="Kop 2 Char"/>
    <w:basedOn w:val="Standaardalinea-lettertype"/>
    <w:link w:val="Kop2"/>
    <w:uiPriority w:val="9"/>
    <w:rsid w:val="00260E25"/>
    <w:rPr>
      <w:rFonts w:ascii="Lucida Sans" w:eastAsiaTheme="majorEastAsia" w:hAnsi="Lucida Sans" w:cstheme="majorBidi"/>
      <w:color w:val="0069B4"/>
      <w:sz w:val="42"/>
      <w:szCs w:val="26"/>
    </w:rPr>
  </w:style>
  <w:style w:type="character" w:customStyle="1" w:styleId="FarysChar">
    <w:name w:val="Farys Char"/>
    <w:basedOn w:val="Standaardalinea-lettertype"/>
    <w:link w:val="Farys"/>
    <w:rsid w:val="00673654"/>
    <w:rPr>
      <w:rFonts w:ascii="Lucida Sans" w:hAnsi="Lucida Sans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260E25"/>
    <w:rPr>
      <w:rFonts w:ascii="Lucida Sans" w:eastAsiaTheme="majorEastAsia" w:hAnsi="Lucida Sans" w:cstheme="majorBidi"/>
      <w:color w:val="002A57"/>
      <w:sz w:val="48"/>
      <w:szCs w:val="32"/>
    </w:rPr>
  </w:style>
  <w:style w:type="character" w:customStyle="1" w:styleId="Kop3Char">
    <w:name w:val="Kop 3 Char"/>
    <w:basedOn w:val="Standaardalinea-lettertype"/>
    <w:link w:val="Kop3"/>
    <w:uiPriority w:val="9"/>
    <w:rsid w:val="00664550"/>
    <w:rPr>
      <w:rFonts w:ascii="Lucida Sans" w:eastAsiaTheme="majorEastAsia" w:hAnsi="Lucida Sans" w:cstheme="majorBidi"/>
      <w:color w:val="002A57"/>
      <w:sz w:val="36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1D6B84"/>
    <w:rPr>
      <w:rFonts w:ascii="Lucida Sans" w:eastAsiaTheme="majorEastAsia" w:hAnsi="Lucida Sans" w:cstheme="majorBidi"/>
      <w:iCs/>
      <w:color w:val="0069B4"/>
      <w:sz w:val="30"/>
    </w:rPr>
  </w:style>
  <w:style w:type="character" w:customStyle="1" w:styleId="Kop5Char">
    <w:name w:val="Kop 5 Char"/>
    <w:basedOn w:val="Standaardalinea-lettertype"/>
    <w:link w:val="Kop5"/>
    <w:uiPriority w:val="9"/>
    <w:rsid w:val="00364091"/>
    <w:rPr>
      <w:rFonts w:ascii="Lucida Sans" w:eastAsiaTheme="majorEastAsia" w:hAnsi="Lucida Sans" w:cstheme="majorBidi"/>
      <w:color w:val="002A57"/>
      <w:sz w:val="26"/>
    </w:rPr>
  </w:style>
  <w:style w:type="character" w:customStyle="1" w:styleId="Kop6Char">
    <w:name w:val="Kop 6 Char"/>
    <w:basedOn w:val="Standaardalinea-lettertype"/>
    <w:link w:val="Kop6"/>
    <w:uiPriority w:val="9"/>
    <w:rsid w:val="00341A48"/>
    <w:rPr>
      <w:rFonts w:ascii="Lucida Sans" w:eastAsiaTheme="majorEastAsia" w:hAnsi="Lucida Sans" w:cstheme="majorBidi"/>
      <w:color w:val="0069B4"/>
      <w:sz w:val="20"/>
    </w:rPr>
  </w:style>
  <w:style w:type="character" w:customStyle="1" w:styleId="Kop7Char">
    <w:name w:val="Kop 7 Char"/>
    <w:basedOn w:val="Standaardalinea-lettertype"/>
    <w:link w:val="Kop7"/>
    <w:uiPriority w:val="9"/>
    <w:rsid w:val="001D6B84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numbering" w:customStyle="1" w:styleId="KopNummering">
    <w:name w:val="KopNummering"/>
    <w:uiPriority w:val="99"/>
    <w:rsid w:val="002372E0"/>
    <w:pPr>
      <w:numPr>
        <w:numId w:val="1"/>
      </w:numPr>
    </w:pPr>
  </w:style>
  <w:style w:type="paragraph" w:styleId="Kopvaninhoudsopgave">
    <w:name w:val="TOC Heading"/>
    <w:basedOn w:val="Kop1"/>
    <w:next w:val="Standaard"/>
    <w:uiPriority w:val="39"/>
    <w:unhideWhenUsed/>
    <w:qFormat/>
    <w:rsid w:val="007214F2"/>
    <w:pPr>
      <w:numPr>
        <w:numId w:val="0"/>
      </w:numPr>
      <w:spacing w:before="240" w:beforeAutospacing="0" w:after="0" w:line="259" w:lineRule="auto"/>
      <w:outlineLvl w:val="9"/>
    </w:pPr>
    <w:rPr>
      <w:rFonts w:asciiTheme="majorHAnsi" w:hAnsiTheme="majorHAnsi"/>
      <w:color w:val="2F5496" w:themeColor="accent1" w:themeShade="BF"/>
      <w:sz w:val="32"/>
      <w:lang w:eastAsia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045B57"/>
    <w:pPr>
      <w:tabs>
        <w:tab w:val="left" w:pos="567"/>
        <w:tab w:val="right" w:leader="dot" w:pos="9772"/>
      </w:tabs>
      <w:spacing w:before="360" w:after="240"/>
    </w:pPr>
    <w:rPr>
      <w:color w:val="0069B4"/>
      <w:sz w:val="30"/>
    </w:rPr>
  </w:style>
  <w:style w:type="paragraph" w:styleId="Inhopg2">
    <w:name w:val="toc 2"/>
    <w:basedOn w:val="Standaard"/>
    <w:next w:val="Standaard"/>
    <w:autoRedefine/>
    <w:uiPriority w:val="39"/>
    <w:unhideWhenUsed/>
    <w:rsid w:val="00726B16"/>
    <w:pPr>
      <w:spacing w:before="360" w:after="240"/>
      <w:ind w:left="567"/>
    </w:pPr>
    <w:rPr>
      <w:color w:val="002A57"/>
      <w:sz w:val="26"/>
    </w:rPr>
  </w:style>
  <w:style w:type="character" w:styleId="Hyperlink">
    <w:name w:val="Hyperlink"/>
    <w:basedOn w:val="Standaardalinea-lettertype"/>
    <w:uiPriority w:val="99"/>
    <w:unhideWhenUsed/>
    <w:rsid w:val="007214F2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853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opg3">
    <w:name w:val="toc 3"/>
    <w:basedOn w:val="Standaard"/>
    <w:next w:val="Standaard"/>
    <w:autoRedefine/>
    <w:uiPriority w:val="39"/>
    <w:unhideWhenUsed/>
    <w:rsid w:val="00726B16"/>
    <w:pPr>
      <w:spacing w:before="360" w:after="240"/>
      <w:ind w:left="1304"/>
    </w:pPr>
    <w:rPr>
      <w:color w:val="0069B4"/>
    </w:rPr>
  </w:style>
  <w:style w:type="table" w:styleId="Rastertabel4-Accent5">
    <w:name w:val="Grid Table 4 Accent 5"/>
    <w:basedOn w:val="Standaardtabel"/>
    <w:uiPriority w:val="49"/>
    <w:rsid w:val="00853D0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FarysTabel">
    <w:name w:val="FarysTabel"/>
    <w:basedOn w:val="Standaardtabel"/>
    <w:uiPriority w:val="99"/>
    <w:rsid w:val="00CC3979"/>
    <w:pPr>
      <w:spacing w:after="0" w:line="240" w:lineRule="auto"/>
      <w:ind w:left="0" w:firstLine="0"/>
    </w:pPr>
    <w:rPr>
      <w:rFonts w:ascii="Lucida Sans" w:hAnsi="Lucida Sans"/>
      <w:sz w:val="20"/>
    </w:rPr>
    <w:tblPr>
      <w:tblStyleRowBandSize w:val="1"/>
      <w:tblBorders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cPr>
      <w:shd w:val="clear" w:color="auto" w:fill="auto"/>
      <w:vAlign w:val="center"/>
    </w:tcPr>
    <w:tblStylePr w:type="firstRow">
      <w:rPr>
        <w:rFonts w:ascii="Lucida Sans" w:hAnsi="Lucida Sans"/>
        <w:color w:val="FFFFFF"/>
        <w:sz w:val="20"/>
      </w:rPr>
      <w:tblPr/>
      <w:tcPr>
        <w:shd w:val="clear" w:color="auto" w:fill="0069B4"/>
      </w:tcPr>
    </w:tblStylePr>
    <w:tblStylePr w:type="band1Horz">
      <w:pPr>
        <w:jc w:val="left"/>
      </w:pPr>
    </w:tblStylePr>
    <w:tblStylePr w:type="band2Horz">
      <w:pPr>
        <w:jc w:val="left"/>
      </w:pPr>
    </w:tblStylePr>
  </w:style>
  <w:style w:type="character" w:styleId="Tekstvantijdelijkeaanduiding">
    <w:name w:val="Placeholder Text"/>
    <w:basedOn w:val="Standaardalinea-lettertype"/>
    <w:uiPriority w:val="99"/>
    <w:semiHidden/>
    <w:rsid w:val="00F209F1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E87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871CB"/>
    <w:rPr>
      <w:rFonts w:ascii="Lucida Sans" w:hAnsi="Lucida Sans"/>
      <w:color w:val="000000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E87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871CB"/>
    <w:rPr>
      <w:rFonts w:ascii="Lucida Sans" w:hAnsi="Lucida Sans"/>
      <w:color w:val="000000"/>
      <w:sz w:val="20"/>
    </w:rPr>
  </w:style>
  <w:style w:type="table" w:styleId="Rastertabel1licht-Accent5">
    <w:name w:val="Grid Table 1 Light Accent 5"/>
    <w:basedOn w:val="Standaardtabel"/>
    <w:uiPriority w:val="46"/>
    <w:rsid w:val="00CC397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jsttabel4-Accent5">
    <w:name w:val="List Table 4 Accent 5"/>
    <w:basedOn w:val="Standaardtabel"/>
    <w:uiPriority w:val="49"/>
    <w:rsid w:val="00CC397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jsttabel5donker-Accent1">
    <w:name w:val="List Table 5 Dark Accent 1"/>
    <w:basedOn w:val="Standaardtabel"/>
    <w:uiPriority w:val="50"/>
    <w:rsid w:val="00CC397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CC397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numbering" w:customStyle="1" w:styleId="FarysNumbers">
    <w:name w:val="FarysNumbers"/>
    <w:uiPriority w:val="99"/>
    <w:rsid w:val="005440B7"/>
    <w:pPr>
      <w:numPr>
        <w:numId w:val="3"/>
      </w:numPr>
    </w:pPr>
  </w:style>
  <w:style w:type="numbering" w:customStyle="1" w:styleId="Stijl1">
    <w:name w:val="Stijl1"/>
    <w:uiPriority w:val="99"/>
    <w:rsid w:val="005440B7"/>
    <w:pPr>
      <w:numPr>
        <w:numId w:val="4"/>
      </w:numPr>
    </w:pPr>
  </w:style>
  <w:style w:type="paragraph" w:customStyle="1" w:styleId="naamdocfooter">
    <w:name w:val="naam doc footer"/>
    <w:basedOn w:val="Standaard"/>
    <w:uiPriority w:val="99"/>
    <w:rsid w:val="006248D6"/>
    <w:pPr>
      <w:autoSpaceDE w:val="0"/>
      <w:autoSpaceDN w:val="0"/>
      <w:adjustRightInd w:val="0"/>
      <w:spacing w:after="0" w:line="220" w:lineRule="atLeast"/>
      <w:jc w:val="right"/>
      <w:textAlignment w:val="center"/>
    </w:pPr>
    <w:rPr>
      <w:rFonts w:ascii="New Hero" w:hAnsi="New Hero" w:cs="New Hero"/>
      <w:color w:val="007FFF"/>
      <w:sz w:val="14"/>
      <w:szCs w:val="14"/>
      <w:lang w:val="nl-NL"/>
    </w:rPr>
  </w:style>
  <w:style w:type="paragraph" w:customStyle="1" w:styleId="Default">
    <w:name w:val="Default"/>
    <w:rsid w:val="00F1760F"/>
    <w:pPr>
      <w:autoSpaceDE w:val="0"/>
      <w:autoSpaceDN w:val="0"/>
      <w:adjustRightInd w:val="0"/>
      <w:spacing w:after="0" w:line="240" w:lineRule="auto"/>
      <w:ind w:left="0" w:firstLine="0"/>
    </w:pPr>
    <w:rPr>
      <w:rFonts w:ascii="Calibri" w:hAnsi="Calibri" w:cs="Calibri"/>
      <w:color w:val="000000"/>
      <w:sz w:val="24"/>
      <w:szCs w:val="24"/>
    </w:rPr>
  </w:style>
  <w:style w:type="numbering" w:customStyle="1" w:styleId="1ai">
    <w:name w:val="1ai"/>
    <w:uiPriority w:val="99"/>
    <w:rsid w:val="00F1760F"/>
    <w:pPr>
      <w:numPr>
        <w:numId w:val="7"/>
      </w:numPr>
    </w:pPr>
  </w:style>
  <w:style w:type="paragraph" w:styleId="Lijstopsomteken">
    <w:name w:val="List Bullet"/>
    <w:basedOn w:val="Standaard"/>
    <w:uiPriority w:val="99"/>
    <w:unhideWhenUsed/>
    <w:qFormat/>
    <w:rsid w:val="00085B56"/>
    <w:pPr>
      <w:numPr>
        <w:numId w:val="10"/>
      </w:numPr>
      <w:spacing w:line="280" w:lineRule="atLeast"/>
      <w:contextualSpacing/>
    </w:pPr>
    <w:rPr>
      <w:rFonts w:asciiTheme="minorHAnsi" w:hAnsiTheme="minorHAnsi"/>
      <w:color w:val="auto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0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avid.danneels@farys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mko.liebaut@stad.gen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m.decooman@persyn.b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stad.gent/evergemsesteenweg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sv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rgbClr val="97B354"/>
          </a:solidFill>
        </a:ln>
      </a:spPr>
      <a:bodyPr rtlCol="0" anchor="t" anchorCtr="0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DAAC3-E75F-40A5-AFC7-114937ED9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570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Hossey Isabel</cp:lastModifiedBy>
  <cp:revision>4</cp:revision>
  <dcterms:created xsi:type="dcterms:W3CDTF">2023-07-03T09:33:00Z</dcterms:created>
  <dcterms:modified xsi:type="dcterms:W3CDTF">2023-07-03T09:41:00Z</dcterms:modified>
</cp:coreProperties>
</file>